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C589E8" w14:textId="792FE333" w:rsidR="00364C52" w:rsidRDefault="00B87441" w:rsidP="00F841B3">
      <w:pPr>
        <w:spacing w:after="0" w:line="240" w:lineRule="auto"/>
        <w:jc w:val="center"/>
        <w:rPr>
          <w:rFonts w:ascii="Comic Sans MS" w:eastAsia="Comic Sans MS" w:hAnsi="Comic Sans MS" w:cs="Comic Sans MS"/>
          <w:b/>
        </w:rPr>
      </w:pPr>
      <w:bookmarkStart w:id="0" w:name="_GoBack"/>
      <w:bookmarkEnd w:id="0"/>
      <w:r>
        <w:rPr>
          <w:rFonts w:ascii="Comic Sans MS" w:eastAsia="Comic Sans MS" w:hAnsi="Comic Sans MS" w:cs="Comic Sans MS"/>
          <w:b/>
        </w:rPr>
        <w:t xml:space="preserve">ESTRATEGIA APRENDO EN CASA 1ª al 5 de </w:t>
      </w:r>
      <w:r w:rsidR="00F841B3">
        <w:rPr>
          <w:rFonts w:ascii="Comic Sans MS" w:eastAsia="Comic Sans MS" w:hAnsi="Comic Sans MS" w:cs="Comic Sans MS"/>
          <w:b/>
        </w:rPr>
        <w:t>junio</w:t>
      </w:r>
      <w:r>
        <w:rPr>
          <w:rFonts w:ascii="Comic Sans MS" w:eastAsia="Comic Sans MS" w:hAnsi="Comic Sans MS" w:cs="Comic Sans MS"/>
          <w:b/>
        </w:rPr>
        <w:t xml:space="preserve"> 2020</w:t>
      </w:r>
    </w:p>
    <w:p w14:paraId="35484227" w14:textId="77777777" w:rsidR="00364C52" w:rsidRDefault="00B87441" w:rsidP="004F3926">
      <w:pPr>
        <w:spacing w:after="0" w:line="240" w:lineRule="auto"/>
        <w:jc w:val="center"/>
        <w:rPr>
          <w:rFonts w:ascii="Comic Sans MS" w:eastAsia="Comic Sans MS" w:hAnsi="Comic Sans MS" w:cs="Comic Sans MS"/>
          <w:b/>
        </w:rPr>
      </w:pPr>
      <w:r>
        <w:rPr>
          <w:rFonts w:ascii="Comic Sans MS" w:eastAsia="Comic Sans MS" w:hAnsi="Comic Sans MS" w:cs="Comic Sans MS"/>
          <w:b/>
        </w:rPr>
        <w:t>GRADO JARDIN JM SEDE A</w:t>
      </w:r>
    </w:p>
    <w:p w14:paraId="301EA6D7" w14:textId="77777777" w:rsidR="00364C52" w:rsidRDefault="00364C52" w:rsidP="004F3926">
      <w:pPr>
        <w:spacing w:after="0" w:line="240" w:lineRule="auto"/>
        <w:rPr>
          <w:rFonts w:ascii="Comic Sans MS" w:eastAsia="Comic Sans MS" w:hAnsi="Comic Sans MS" w:cs="Comic Sans MS"/>
        </w:rPr>
      </w:pPr>
    </w:p>
    <w:p w14:paraId="22F34ED3" w14:textId="77777777" w:rsidR="00364C52" w:rsidRDefault="00B87441" w:rsidP="004F3926">
      <w:pPr>
        <w:spacing w:after="0" w:line="240" w:lineRule="auto"/>
        <w:rPr>
          <w:rFonts w:ascii="Comic Sans MS" w:eastAsia="Comic Sans MS" w:hAnsi="Comic Sans MS" w:cs="Comic Sans MS"/>
        </w:rPr>
      </w:pPr>
      <w:r>
        <w:rPr>
          <w:rFonts w:ascii="Comic Sans MS" w:eastAsia="Comic Sans MS" w:hAnsi="Comic Sans MS" w:cs="Comic Sans MS"/>
        </w:rPr>
        <w:t xml:space="preserve">Un cordial saludo padres, madres y cuidadores, nos permitimos entregar las actividades propuestas para la semana </w:t>
      </w:r>
      <w:r>
        <w:rPr>
          <w:rFonts w:ascii="Comic Sans MS" w:eastAsia="Comic Sans MS" w:hAnsi="Comic Sans MS" w:cs="Comic Sans MS"/>
          <w:b/>
        </w:rPr>
        <w:t xml:space="preserve">ONCE </w:t>
      </w:r>
      <w:r>
        <w:rPr>
          <w:rFonts w:ascii="Comic Sans MS" w:eastAsia="Comic Sans MS" w:hAnsi="Comic Sans MS" w:cs="Comic Sans MS"/>
        </w:rPr>
        <w:t>de la ESTRATEGIA APRENDER EN CASA, somos conscientes de la disposición y acompañamiento que en cada hogar han aportado para lograr continuar con el proceso académico. Confiamos en cada uno de sus hogares continúan generando los cuidados necesarios para preservar LA VIDA de cada miembro de su familia.</w:t>
      </w:r>
    </w:p>
    <w:p w14:paraId="6B23C622" w14:textId="61F11281" w:rsidR="00364C52" w:rsidRDefault="00B87441" w:rsidP="004F3926">
      <w:pPr>
        <w:shd w:val="clear" w:color="auto" w:fill="FFFFFF"/>
        <w:spacing w:after="0" w:line="240" w:lineRule="auto"/>
        <w:rPr>
          <w:rFonts w:ascii="Comic Sans MS" w:eastAsia="Comic Sans MS" w:hAnsi="Comic Sans MS" w:cs="Comic Sans MS"/>
        </w:rPr>
      </w:pPr>
      <w:r>
        <w:rPr>
          <w:rFonts w:ascii="Comic Sans MS" w:eastAsia="Comic Sans MS" w:hAnsi="Comic Sans MS" w:cs="Comic Sans MS"/>
        </w:rPr>
        <w:t xml:space="preserve">Para esta semana se </w:t>
      </w:r>
      <w:r w:rsidR="00F841B3">
        <w:rPr>
          <w:rFonts w:ascii="Comic Sans MS" w:eastAsia="Comic Sans MS" w:hAnsi="Comic Sans MS" w:cs="Comic Sans MS"/>
        </w:rPr>
        <w:t>envían</w:t>
      </w:r>
      <w:r>
        <w:rPr>
          <w:rFonts w:ascii="Comic Sans MS" w:eastAsia="Comic Sans MS" w:hAnsi="Comic Sans MS" w:cs="Comic Sans MS"/>
        </w:rPr>
        <w:t xml:space="preserve"> actividades que requieren del acompañamiento y las conversaciones que le permitan a los niños y niñas responder preguntas, según sea el caso.</w:t>
      </w:r>
    </w:p>
    <w:p w14:paraId="567507DD" w14:textId="77777777" w:rsidR="00364C52" w:rsidRDefault="00364C52" w:rsidP="004F3926">
      <w:pPr>
        <w:shd w:val="clear" w:color="auto" w:fill="FFFFFF"/>
        <w:spacing w:after="0" w:line="240" w:lineRule="auto"/>
        <w:rPr>
          <w:rFonts w:ascii="Comic Sans MS" w:eastAsia="Comic Sans MS" w:hAnsi="Comic Sans MS" w:cs="Comic Sans MS"/>
        </w:rPr>
      </w:pPr>
    </w:p>
    <w:p w14:paraId="62BB951B" w14:textId="77777777" w:rsidR="00364C52" w:rsidRDefault="00364C52" w:rsidP="004F3926">
      <w:pPr>
        <w:shd w:val="clear" w:color="auto" w:fill="FFFFFF"/>
        <w:spacing w:after="0" w:line="240" w:lineRule="auto"/>
        <w:rPr>
          <w:rFonts w:ascii="Comic Sans MS" w:eastAsia="Comic Sans MS" w:hAnsi="Comic Sans MS" w:cs="Comic Sans MS"/>
        </w:rPr>
      </w:pPr>
    </w:p>
    <w:tbl>
      <w:tblPr>
        <w:tblStyle w:val="a"/>
        <w:tblW w:w="1059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80"/>
        <w:gridCol w:w="8910"/>
      </w:tblGrid>
      <w:tr w:rsidR="00364C52" w14:paraId="6D32FBE3" w14:textId="77777777">
        <w:tc>
          <w:tcPr>
            <w:tcW w:w="1680" w:type="dxa"/>
            <w:shd w:val="clear" w:color="auto" w:fill="auto"/>
            <w:tcMar>
              <w:top w:w="100" w:type="dxa"/>
              <w:left w:w="100" w:type="dxa"/>
              <w:bottom w:w="100" w:type="dxa"/>
              <w:right w:w="100" w:type="dxa"/>
            </w:tcMar>
          </w:tcPr>
          <w:p w14:paraId="51541542" w14:textId="77777777" w:rsidR="00364C52" w:rsidRPr="00F841B3" w:rsidRDefault="00B87441" w:rsidP="00F841B3">
            <w:pPr>
              <w:widowControl w:val="0"/>
              <w:pBdr>
                <w:top w:val="nil"/>
                <w:left w:val="nil"/>
                <w:bottom w:val="nil"/>
                <w:right w:val="nil"/>
                <w:between w:val="nil"/>
              </w:pBdr>
              <w:spacing w:after="0" w:line="240" w:lineRule="auto"/>
              <w:jc w:val="center"/>
              <w:rPr>
                <w:rFonts w:ascii="Comic Sans MS" w:eastAsia="Comic Sans MS" w:hAnsi="Comic Sans MS" w:cs="Comic Sans MS"/>
                <w:b/>
              </w:rPr>
            </w:pPr>
            <w:r w:rsidRPr="00F841B3">
              <w:rPr>
                <w:rFonts w:ascii="Comic Sans MS" w:eastAsia="Comic Sans MS" w:hAnsi="Comic Sans MS" w:cs="Comic Sans MS"/>
                <w:b/>
              </w:rPr>
              <w:t>FECHA</w:t>
            </w:r>
          </w:p>
        </w:tc>
        <w:tc>
          <w:tcPr>
            <w:tcW w:w="8910" w:type="dxa"/>
            <w:shd w:val="clear" w:color="auto" w:fill="auto"/>
            <w:tcMar>
              <w:top w:w="100" w:type="dxa"/>
              <w:left w:w="100" w:type="dxa"/>
              <w:bottom w:w="100" w:type="dxa"/>
              <w:right w:w="100" w:type="dxa"/>
            </w:tcMar>
          </w:tcPr>
          <w:p w14:paraId="21C066C3" w14:textId="6DC05EF0" w:rsidR="00364C52" w:rsidRDefault="00B87441" w:rsidP="00F841B3">
            <w:pPr>
              <w:widowControl w:val="0"/>
              <w:pBdr>
                <w:top w:val="nil"/>
                <w:left w:val="nil"/>
                <w:bottom w:val="nil"/>
                <w:right w:val="nil"/>
                <w:between w:val="nil"/>
              </w:pBdr>
              <w:spacing w:after="0" w:line="240" w:lineRule="auto"/>
              <w:jc w:val="center"/>
              <w:rPr>
                <w:rFonts w:ascii="Comic Sans MS" w:eastAsia="Comic Sans MS" w:hAnsi="Comic Sans MS" w:cs="Comic Sans MS"/>
                <w:b/>
              </w:rPr>
            </w:pPr>
            <w:r>
              <w:rPr>
                <w:rFonts w:ascii="Comic Sans MS" w:eastAsia="Comic Sans MS" w:hAnsi="Comic Sans MS" w:cs="Comic Sans MS"/>
                <w:b/>
              </w:rPr>
              <w:t>LABORATORIO</w:t>
            </w:r>
          </w:p>
        </w:tc>
      </w:tr>
      <w:tr w:rsidR="00364C52" w14:paraId="6EF4CB3C" w14:textId="77777777">
        <w:tc>
          <w:tcPr>
            <w:tcW w:w="1680" w:type="dxa"/>
            <w:shd w:val="clear" w:color="auto" w:fill="auto"/>
            <w:tcMar>
              <w:top w:w="100" w:type="dxa"/>
              <w:left w:w="100" w:type="dxa"/>
              <w:bottom w:w="100" w:type="dxa"/>
              <w:right w:w="100" w:type="dxa"/>
            </w:tcMar>
          </w:tcPr>
          <w:p w14:paraId="57F62461" w14:textId="77777777" w:rsidR="00364C52" w:rsidRPr="00F841B3" w:rsidRDefault="00B87441" w:rsidP="004F3926">
            <w:pPr>
              <w:widowControl w:val="0"/>
              <w:pBdr>
                <w:top w:val="nil"/>
                <w:left w:val="nil"/>
                <w:bottom w:val="nil"/>
                <w:right w:val="nil"/>
                <w:between w:val="nil"/>
              </w:pBdr>
              <w:spacing w:after="0" w:line="240" w:lineRule="auto"/>
              <w:rPr>
                <w:rFonts w:ascii="Comic Sans MS" w:eastAsia="Comic Sans MS" w:hAnsi="Comic Sans MS" w:cs="Comic Sans MS"/>
                <w:b/>
              </w:rPr>
            </w:pPr>
            <w:r w:rsidRPr="00F841B3">
              <w:rPr>
                <w:rFonts w:ascii="Comic Sans MS" w:eastAsia="Comic Sans MS" w:hAnsi="Comic Sans MS" w:cs="Comic Sans MS"/>
                <w:b/>
              </w:rPr>
              <w:t>1 JUNIO 2020</w:t>
            </w:r>
          </w:p>
        </w:tc>
        <w:tc>
          <w:tcPr>
            <w:tcW w:w="8910" w:type="dxa"/>
            <w:shd w:val="clear" w:color="auto" w:fill="auto"/>
            <w:tcMar>
              <w:top w:w="100" w:type="dxa"/>
              <w:left w:w="100" w:type="dxa"/>
              <w:bottom w:w="100" w:type="dxa"/>
              <w:right w:w="100" w:type="dxa"/>
            </w:tcMar>
          </w:tcPr>
          <w:p w14:paraId="18DE9341" w14:textId="77777777" w:rsidR="00364C52" w:rsidRDefault="00B87441" w:rsidP="004F3926">
            <w:pPr>
              <w:widowControl w:val="0"/>
              <w:pBdr>
                <w:top w:val="nil"/>
                <w:left w:val="nil"/>
                <w:bottom w:val="nil"/>
                <w:right w:val="nil"/>
                <w:between w:val="nil"/>
              </w:pBdr>
              <w:spacing w:after="0" w:line="240" w:lineRule="auto"/>
              <w:rPr>
                <w:rFonts w:ascii="Comic Sans MS" w:eastAsia="Comic Sans MS" w:hAnsi="Comic Sans MS" w:cs="Comic Sans MS"/>
                <w:b/>
                <w:highlight w:val="white"/>
              </w:rPr>
            </w:pPr>
            <w:r>
              <w:rPr>
                <w:rFonts w:ascii="Comic Sans MS" w:eastAsia="Comic Sans MS" w:hAnsi="Comic Sans MS" w:cs="Comic Sans MS"/>
                <w:highlight w:val="white"/>
              </w:rPr>
              <w:t xml:space="preserve">TEMA:  </w:t>
            </w:r>
            <w:r>
              <w:rPr>
                <w:rFonts w:ascii="Comic Sans MS" w:eastAsia="Comic Sans MS" w:hAnsi="Comic Sans MS" w:cs="Comic Sans MS"/>
                <w:b/>
                <w:highlight w:val="white"/>
              </w:rPr>
              <w:t>CUIDADO DEL AGUA</w:t>
            </w:r>
          </w:p>
          <w:p w14:paraId="2DC3DB50" w14:textId="77777777" w:rsidR="00364C52" w:rsidRPr="00F841B3" w:rsidRDefault="00EC4AA8" w:rsidP="004F3926">
            <w:pPr>
              <w:widowControl w:val="0"/>
              <w:pBdr>
                <w:top w:val="nil"/>
                <w:left w:val="nil"/>
                <w:bottom w:val="nil"/>
                <w:right w:val="nil"/>
                <w:between w:val="nil"/>
              </w:pBdr>
              <w:spacing w:after="0" w:line="240" w:lineRule="auto"/>
              <w:rPr>
                <w:rFonts w:ascii="Comic Sans MS" w:eastAsia="Comic Sans MS" w:hAnsi="Comic Sans MS" w:cs="Comic Sans MS"/>
                <w:b/>
                <w:color w:val="5B9BD5" w:themeColor="accent1"/>
                <w:highlight w:val="white"/>
              </w:rPr>
            </w:pPr>
            <w:hyperlink r:id="rId8">
              <w:r w:rsidR="00B87441" w:rsidRPr="00F841B3">
                <w:rPr>
                  <w:rFonts w:ascii="Comic Sans MS" w:eastAsia="Comic Sans MS" w:hAnsi="Comic Sans MS" w:cs="Comic Sans MS"/>
                  <w:b/>
                  <w:color w:val="5B9BD5" w:themeColor="accent1"/>
                  <w:highlight w:val="white"/>
                  <w:u w:val="single"/>
                </w:rPr>
                <w:t>https://www.youtube.com/watch?v=b8X1Gnr0b68</w:t>
              </w:r>
            </w:hyperlink>
            <w:r w:rsidR="00B87441" w:rsidRPr="00F841B3">
              <w:rPr>
                <w:rFonts w:ascii="Comic Sans MS" w:eastAsia="Comic Sans MS" w:hAnsi="Comic Sans MS" w:cs="Comic Sans MS"/>
                <w:b/>
                <w:color w:val="5B9BD5" w:themeColor="accent1"/>
                <w:highlight w:val="white"/>
              </w:rPr>
              <w:t xml:space="preserve"> </w:t>
            </w:r>
          </w:p>
          <w:p w14:paraId="4DC15677" w14:textId="77777777" w:rsidR="00364C52" w:rsidRDefault="00B87441" w:rsidP="004F3926">
            <w:pPr>
              <w:widowControl w:val="0"/>
              <w:pBdr>
                <w:top w:val="nil"/>
                <w:left w:val="nil"/>
                <w:bottom w:val="nil"/>
                <w:right w:val="nil"/>
                <w:between w:val="nil"/>
              </w:pBdr>
              <w:spacing w:after="0" w:line="240" w:lineRule="auto"/>
              <w:rPr>
                <w:rFonts w:ascii="Comic Sans MS" w:eastAsia="Comic Sans MS" w:hAnsi="Comic Sans MS" w:cs="Comic Sans MS"/>
                <w:highlight w:val="white"/>
              </w:rPr>
            </w:pPr>
            <w:r>
              <w:rPr>
                <w:rFonts w:ascii="Comic Sans MS" w:eastAsia="Comic Sans MS" w:hAnsi="Comic Sans MS" w:cs="Comic Sans MS"/>
                <w:highlight w:val="white"/>
              </w:rPr>
              <w:t xml:space="preserve">El </w:t>
            </w:r>
            <w:r>
              <w:rPr>
                <w:rFonts w:ascii="Comic Sans MS" w:eastAsia="Comic Sans MS" w:hAnsi="Comic Sans MS" w:cs="Comic Sans MS"/>
                <w:b/>
                <w:highlight w:val="white"/>
              </w:rPr>
              <w:t>agua</w:t>
            </w:r>
            <w:r>
              <w:rPr>
                <w:rFonts w:ascii="Comic Sans MS" w:eastAsia="Comic Sans MS" w:hAnsi="Comic Sans MS" w:cs="Comic Sans MS"/>
                <w:highlight w:val="white"/>
              </w:rPr>
              <w:t xml:space="preserve"> es el componente básico </w:t>
            </w:r>
            <w:r>
              <w:rPr>
                <w:rFonts w:ascii="Comic Sans MS" w:eastAsia="Comic Sans MS" w:hAnsi="Comic Sans MS" w:cs="Comic Sans MS"/>
                <w:b/>
                <w:highlight w:val="white"/>
              </w:rPr>
              <w:t>para</w:t>
            </w:r>
            <w:r>
              <w:rPr>
                <w:rFonts w:ascii="Comic Sans MS" w:eastAsia="Comic Sans MS" w:hAnsi="Comic Sans MS" w:cs="Comic Sans MS"/>
                <w:highlight w:val="white"/>
              </w:rPr>
              <w:t xml:space="preserve"> la vida. De ella depende la supervivencia de casi todos los seres vivos que habitamos la tierra, sensibilizar a los niños y niñas desde edades tempranas genera hábitos que emplearán en el transcurso de su vida y podrán transmitirlo a generaciones futuras.</w:t>
            </w:r>
          </w:p>
          <w:p w14:paraId="0D1EFB3C" w14:textId="77777777" w:rsidR="00364C52" w:rsidRDefault="00364C52" w:rsidP="004F3926">
            <w:pPr>
              <w:widowControl w:val="0"/>
              <w:pBdr>
                <w:top w:val="nil"/>
                <w:left w:val="nil"/>
                <w:bottom w:val="nil"/>
                <w:right w:val="nil"/>
                <w:between w:val="nil"/>
              </w:pBdr>
              <w:spacing w:after="0" w:line="240" w:lineRule="auto"/>
              <w:rPr>
                <w:rFonts w:ascii="Comic Sans MS" w:eastAsia="Comic Sans MS" w:hAnsi="Comic Sans MS" w:cs="Comic Sans MS"/>
                <w:highlight w:val="white"/>
              </w:rPr>
            </w:pPr>
          </w:p>
          <w:p w14:paraId="7898E4C4" w14:textId="77777777" w:rsidR="00364C52" w:rsidRDefault="00B87441" w:rsidP="004F3926">
            <w:pPr>
              <w:widowControl w:val="0"/>
              <w:pBdr>
                <w:top w:val="nil"/>
                <w:left w:val="nil"/>
                <w:bottom w:val="nil"/>
                <w:right w:val="nil"/>
                <w:between w:val="nil"/>
              </w:pBdr>
              <w:spacing w:after="0" w:line="240" w:lineRule="auto"/>
              <w:rPr>
                <w:rFonts w:ascii="Comic Sans MS" w:eastAsia="Comic Sans MS" w:hAnsi="Comic Sans MS" w:cs="Comic Sans MS"/>
                <w:highlight w:val="white"/>
              </w:rPr>
            </w:pPr>
            <w:r>
              <w:rPr>
                <w:rFonts w:ascii="Comic Sans MS" w:eastAsia="Comic Sans MS" w:hAnsi="Comic Sans MS" w:cs="Comic Sans MS"/>
                <w:highlight w:val="white"/>
              </w:rPr>
              <w:t>Indaga con tus abuelos haciendo las siguientes preguntas</w:t>
            </w:r>
          </w:p>
          <w:p w14:paraId="1C8D2758" w14:textId="117D89C9" w:rsidR="00364C52" w:rsidRDefault="00F841B3" w:rsidP="004F3926">
            <w:pPr>
              <w:widowControl w:val="0"/>
              <w:numPr>
                <w:ilvl w:val="0"/>
                <w:numId w:val="1"/>
              </w:numPr>
              <w:pBdr>
                <w:top w:val="nil"/>
                <w:left w:val="nil"/>
                <w:bottom w:val="nil"/>
                <w:right w:val="nil"/>
                <w:between w:val="nil"/>
              </w:pBdr>
              <w:spacing w:after="0" w:line="240" w:lineRule="auto"/>
              <w:ind w:left="0" w:firstLine="0"/>
              <w:rPr>
                <w:rFonts w:ascii="Comic Sans MS" w:eastAsia="Comic Sans MS" w:hAnsi="Comic Sans MS" w:cs="Comic Sans MS"/>
                <w:highlight w:val="white"/>
              </w:rPr>
            </w:pPr>
            <w:r>
              <w:rPr>
                <w:rFonts w:ascii="Comic Sans MS" w:eastAsia="Comic Sans MS" w:hAnsi="Comic Sans MS" w:cs="Comic Sans MS"/>
                <w:highlight w:val="white"/>
              </w:rPr>
              <w:t>¿</w:t>
            </w:r>
            <w:r w:rsidR="00B87441">
              <w:rPr>
                <w:rFonts w:ascii="Comic Sans MS" w:eastAsia="Comic Sans MS" w:hAnsi="Comic Sans MS" w:cs="Comic Sans MS"/>
                <w:highlight w:val="white"/>
              </w:rPr>
              <w:t>Cómo eran los ríos, las quebradas y/o cascadas hace algunos años?</w:t>
            </w:r>
          </w:p>
          <w:p w14:paraId="6E2B236C" w14:textId="3AAEBD35" w:rsidR="00364C52" w:rsidRDefault="00F841B3" w:rsidP="004F3926">
            <w:pPr>
              <w:widowControl w:val="0"/>
              <w:numPr>
                <w:ilvl w:val="0"/>
                <w:numId w:val="1"/>
              </w:numPr>
              <w:pBdr>
                <w:top w:val="nil"/>
                <w:left w:val="nil"/>
                <w:bottom w:val="nil"/>
                <w:right w:val="nil"/>
                <w:between w:val="nil"/>
              </w:pBdr>
              <w:spacing w:after="0" w:line="240" w:lineRule="auto"/>
              <w:ind w:left="0" w:firstLine="0"/>
              <w:rPr>
                <w:rFonts w:ascii="Comic Sans MS" w:eastAsia="Comic Sans MS" w:hAnsi="Comic Sans MS" w:cs="Comic Sans MS"/>
                <w:highlight w:val="white"/>
              </w:rPr>
            </w:pPr>
            <w:r>
              <w:rPr>
                <w:rFonts w:ascii="Comic Sans MS" w:eastAsia="Comic Sans MS" w:hAnsi="Comic Sans MS" w:cs="Comic Sans MS"/>
                <w:highlight w:val="white"/>
              </w:rPr>
              <w:t>¿En que han cambiado los ríos, quebradas y cascadas ahora?</w:t>
            </w:r>
          </w:p>
          <w:p w14:paraId="07FAD8E1" w14:textId="078B991C" w:rsidR="00364C52" w:rsidRDefault="00F841B3" w:rsidP="004F3926">
            <w:pPr>
              <w:widowControl w:val="0"/>
              <w:numPr>
                <w:ilvl w:val="0"/>
                <w:numId w:val="1"/>
              </w:numPr>
              <w:pBdr>
                <w:top w:val="nil"/>
                <w:left w:val="nil"/>
                <w:bottom w:val="nil"/>
                <w:right w:val="nil"/>
                <w:between w:val="nil"/>
              </w:pBdr>
              <w:spacing w:after="0" w:line="240" w:lineRule="auto"/>
              <w:ind w:left="0" w:firstLine="0"/>
              <w:rPr>
                <w:rFonts w:ascii="Comic Sans MS" w:eastAsia="Comic Sans MS" w:hAnsi="Comic Sans MS" w:cs="Comic Sans MS"/>
                <w:highlight w:val="white"/>
              </w:rPr>
            </w:pPr>
            <w:r>
              <w:rPr>
                <w:rFonts w:ascii="Comic Sans MS" w:eastAsia="Comic Sans MS" w:hAnsi="Comic Sans MS" w:cs="Comic Sans MS"/>
                <w:highlight w:val="white"/>
              </w:rPr>
              <w:t>¿Por qué estos son importantes los ríos en el mundo?</w:t>
            </w:r>
          </w:p>
          <w:p w14:paraId="3D5EDFEB" w14:textId="784FF51F" w:rsidR="00364C52" w:rsidRDefault="00F841B3" w:rsidP="004F3926">
            <w:pPr>
              <w:widowControl w:val="0"/>
              <w:numPr>
                <w:ilvl w:val="0"/>
                <w:numId w:val="1"/>
              </w:numPr>
              <w:pBdr>
                <w:top w:val="nil"/>
                <w:left w:val="nil"/>
                <w:bottom w:val="nil"/>
                <w:right w:val="nil"/>
                <w:between w:val="nil"/>
              </w:pBdr>
              <w:spacing w:after="0" w:line="240" w:lineRule="auto"/>
              <w:ind w:left="0" w:firstLine="0"/>
              <w:rPr>
                <w:rFonts w:ascii="Comic Sans MS" w:eastAsia="Comic Sans MS" w:hAnsi="Comic Sans MS" w:cs="Comic Sans MS"/>
                <w:highlight w:val="white"/>
              </w:rPr>
            </w:pPr>
            <w:r>
              <w:rPr>
                <w:rFonts w:ascii="Comic Sans MS" w:eastAsia="Comic Sans MS" w:hAnsi="Comic Sans MS" w:cs="Comic Sans MS"/>
                <w:highlight w:val="white"/>
              </w:rPr>
              <w:t>¿</w:t>
            </w:r>
            <w:r w:rsidR="00B87441">
              <w:rPr>
                <w:rFonts w:ascii="Comic Sans MS" w:eastAsia="Comic Sans MS" w:hAnsi="Comic Sans MS" w:cs="Comic Sans MS"/>
                <w:highlight w:val="white"/>
              </w:rPr>
              <w:t>Qué podemos hacer para cuidarlos</w:t>
            </w:r>
            <w:r>
              <w:rPr>
                <w:rFonts w:ascii="Comic Sans MS" w:eastAsia="Comic Sans MS" w:hAnsi="Comic Sans MS" w:cs="Comic Sans MS"/>
                <w:highlight w:val="white"/>
              </w:rPr>
              <w:t>?</w:t>
            </w:r>
          </w:p>
          <w:p w14:paraId="7BC10C57" w14:textId="77777777" w:rsidR="00364C52" w:rsidRDefault="00364C52" w:rsidP="004F3926">
            <w:pPr>
              <w:widowControl w:val="0"/>
              <w:pBdr>
                <w:top w:val="nil"/>
                <w:left w:val="nil"/>
                <w:bottom w:val="nil"/>
                <w:right w:val="nil"/>
                <w:between w:val="nil"/>
              </w:pBdr>
              <w:spacing w:after="0" w:line="240" w:lineRule="auto"/>
              <w:rPr>
                <w:rFonts w:ascii="Comic Sans MS" w:eastAsia="Comic Sans MS" w:hAnsi="Comic Sans MS" w:cs="Comic Sans MS"/>
                <w:highlight w:val="white"/>
              </w:rPr>
            </w:pPr>
          </w:p>
          <w:p w14:paraId="38035ADE" w14:textId="56C82AE8" w:rsidR="00364C52" w:rsidRDefault="00B87441" w:rsidP="004F3926">
            <w:pPr>
              <w:widowControl w:val="0"/>
              <w:spacing w:after="0" w:line="240" w:lineRule="auto"/>
              <w:rPr>
                <w:rFonts w:ascii="Comic Sans MS" w:eastAsia="Comic Sans MS" w:hAnsi="Comic Sans MS" w:cs="Comic Sans MS"/>
                <w:highlight w:val="white"/>
              </w:rPr>
            </w:pPr>
            <w:r>
              <w:rPr>
                <w:rFonts w:ascii="Comic Sans MS" w:eastAsia="Comic Sans MS" w:hAnsi="Comic Sans MS" w:cs="Comic Sans MS"/>
                <w:highlight w:val="white"/>
              </w:rPr>
              <w:t xml:space="preserve">Finalmente, para nunca olvidar. Crea gotas de papel. Dentro de éstas tendrán que dibujar o escribir tu compromiso frente al agua. </w:t>
            </w:r>
            <w:r w:rsidR="00F841B3">
              <w:rPr>
                <w:rFonts w:ascii="Comic Sans MS" w:eastAsia="Comic Sans MS" w:hAnsi="Comic Sans MS" w:cs="Comic Sans MS"/>
                <w:highlight w:val="white"/>
              </w:rPr>
              <w:t>Pégalas</w:t>
            </w:r>
            <w:r>
              <w:rPr>
                <w:rFonts w:ascii="Comic Sans MS" w:eastAsia="Comic Sans MS" w:hAnsi="Comic Sans MS" w:cs="Comic Sans MS"/>
                <w:highlight w:val="white"/>
              </w:rPr>
              <w:t xml:space="preserve"> en la página 66 del libro de </w:t>
            </w:r>
            <w:r w:rsidRPr="00F841B3">
              <w:rPr>
                <w:rFonts w:ascii="Comic Sans MS" w:eastAsia="Comic Sans MS" w:hAnsi="Comic Sans MS" w:cs="Comic Sans MS"/>
                <w:b/>
                <w:bCs/>
                <w:highlight w:val="white"/>
              </w:rPr>
              <w:t>ESCRITURA</w:t>
            </w:r>
            <w:r>
              <w:rPr>
                <w:rFonts w:ascii="Comic Sans MS" w:eastAsia="Comic Sans MS" w:hAnsi="Comic Sans MS" w:cs="Comic Sans MS"/>
                <w:highlight w:val="white"/>
              </w:rPr>
              <w:t>.</w:t>
            </w:r>
          </w:p>
          <w:p w14:paraId="73C1DAD3" w14:textId="77777777" w:rsidR="00364C52" w:rsidRDefault="00364C52" w:rsidP="004F3926">
            <w:pPr>
              <w:widowControl w:val="0"/>
              <w:pBdr>
                <w:top w:val="nil"/>
                <w:left w:val="nil"/>
                <w:bottom w:val="nil"/>
                <w:right w:val="nil"/>
                <w:between w:val="nil"/>
              </w:pBdr>
              <w:spacing w:after="0" w:line="240" w:lineRule="auto"/>
              <w:rPr>
                <w:rFonts w:ascii="Comic Sans MS" w:eastAsia="Comic Sans MS" w:hAnsi="Comic Sans MS" w:cs="Comic Sans MS"/>
                <w:highlight w:val="white"/>
              </w:rPr>
            </w:pPr>
          </w:p>
        </w:tc>
      </w:tr>
      <w:tr w:rsidR="00364C52" w14:paraId="6AAA57EF" w14:textId="77777777">
        <w:tc>
          <w:tcPr>
            <w:tcW w:w="1680" w:type="dxa"/>
            <w:shd w:val="clear" w:color="auto" w:fill="auto"/>
            <w:tcMar>
              <w:top w:w="100" w:type="dxa"/>
              <w:left w:w="100" w:type="dxa"/>
              <w:bottom w:w="100" w:type="dxa"/>
              <w:right w:w="100" w:type="dxa"/>
            </w:tcMar>
          </w:tcPr>
          <w:p w14:paraId="40259CEE" w14:textId="77777777" w:rsidR="00364C52" w:rsidRPr="00F841B3" w:rsidRDefault="00B87441" w:rsidP="004F3926">
            <w:pPr>
              <w:widowControl w:val="0"/>
              <w:pBdr>
                <w:top w:val="nil"/>
                <w:left w:val="nil"/>
                <w:bottom w:val="nil"/>
                <w:right w:val="nil"/>
                <w:between w:val="nil"/>
              </w:pBdr>
              <w:spacing w:after="0" w:line="240" w:lineRule="auto"/>
              <w:rPr>
                <w:rFonts w:ascii="Comic Sans MS" w:eastAsia="Comic Sans MS" w:hAnsi="Comic Sans MS" w:cs="Comic Sans MS"/>
                <w:b/>
              </w:rPr>
            </w:pPr>
            <w:r w:rsidRPr="00F841B3">
              <w:rPr>
                <w:rFonts w:ascii="Comic Sans MS" w:eastAsia="Comic Sans MS" w:hAnsi="Comic Sans MS" w:cs="Comic Sans MS"/>
                <w:b/>
              </w:rPr>
              <w:t>2 JUNIO 2020</w:t>
            </w:r>
          </w:p>
        </w:tc>
        <w:tc>
          <w:tcPr>
            <w:tcW w:w="8910" w:type="dxa"/>
            <w:shd w:val="clear" w:color="auto" w:fill="auto"/>
            <w:tcMar>
              <w:top w:w="100" w:type="dxa"/>
              <w:left w:w="100" w:type="dxa"/>
              <w:bottom w:w="100" w:type="dxa"/>
              <w:right w:w="100" w:type="dxa"/>
            </w:tcMar>
          </w:tcPr>
          <w:p w14:paraId="7E023218" w14:textId="77777777" w:rsidR="00364C52" w:rsidRPr="00F841B3" w:rsidRDefault="00B87441" w:rsidP="004F3926">
            <w:pPr>
              <w:widowControl w:val="0"/>
              <w:pBdr>
                <w:top w:val="nil"/>
                <w:left w:val="nil"/>
                <w:bottom w:val="nil"/>
                <w:right w:val="nil"/>
                <w:between w:val="nil"/>
              </w:pBdr>
              <w:spacing w:after="0" w:line="240" w:lineRule="auto"/>
              <w:rPr>
                <w:rFonts w:ascii="Comic Sans MS" w:eastAsia="Comic Sans MS" w:hAnsi="Comic Sans MS" w:cs="Comic Sans MS"/>
                <w:color w:val="5B9BD5" w:themeColor="accent1"/>
              </w:rPr>
            </w:pPr>
            <w:r w:rsidRPr="00F841B3">
              <w:rPr>
                <w:rFonts w:ascii="Comic Sans MS" w:eastAsia="Comic Sans MS" w:hAnsi="Comic Sans MS" w:cs="Comic Sans MS"/>
                <w:b/>
                <w:bCs/>
              </w:rPr>
              <w:t>TEMA: APRENDAMOS A RECICLAR</w:t>
            </w:r>
            <w:r>
              <w:rPr>
                <w:rFonts w:ascii="Comic Sans MS" w:eastAsia="Comic Sans MS" w:hAnsi="Comic Sans MS" w:cs="Comic Sans MS"/>
              </w:rPr>
              <w:t xml:space="preserve">: revisa los siguientes links  </w:t>
            </w:r>
            <w:hyperlink r:id="rId9">
              <w:r w:rsidRPr="00F841B3">
                <w:rPr>
                  <w:rFonts w:ascii="Comic Sans MS" w:eastAsia="Comic Sans MS" w:hAnsi="Comic Sans MS" w:cs="Comic Sans MS"/>
                  <w:color w:val="5B9BD5" w:themeColor="accent1"/>
                  <w:u w:val="single"/>
                </w:rPr>
                <w:t>https://youtu.be/7ixrpM9kPUU</w:t>
              </w:r>
            </w:hyperlink>
          </w:p>
          <w:p w14:paraId="3548C88B" w14:textId="77777777" w:rsidR="00364C52" w:rsidRPr="00F841B3" w:rsidRDefault="00364C52" w:rsidP="004F3926">
            <w:pPr>
              <w:widowControl w:val="0"/>
              <w:pBdr>
                <w:top w:val="nil"/>
                <w:left w:val="nil"/>
                <w:bottom w:val="nil"/>
                <w:right w:val="nil"/>
                <w:between w:val="nil"/>
              </w:pBdr>
              <w:spacing w:after="0" w:line="240" w:lineRule="auto"/>
              <w:rPr>
                <w:rFonts w:ascii="Comic Sans MS" w:eastAsia="Comic Sans MS" w:hAnsi="Comic Sans MS" w:cs="Comic Sans MS"/>
                <w:color w:val="5B9BD5" w:themeColor="accent1"/>
              </w:rPr>
            </w:pPr>
          </w:p>
          <w:p w14:paraId="44423FDB" w14:textId="77777777" w:rsidR="00364C52" w:rsidRPr="00F841B3" w:rsidRDefault="00EC4AA8" w:rsidP="004F3926">
            <w:pPr>
              <w:widowControl w:val="0"/>
              <w:pBdr>
                <w:top w:val="nil"/>
                <w:left w:val="nil"/>
                <w:bottom w:val="nil"/>
                <w:right w:val="nil"/>
                <w:between w:val="nil"/>
              </w:pBdr>
              <w:spacing w:after="0" w:line="240" w:lineRule="auto"/>
              <w:rPr>
                <w:rFonts w:ascii="Comic Sans MS" w:eastAsia="Comic Sans MS" w:hAnsi="Comic Sans MS" w:cs="Comic Sans MS"/>
                <w:color w:val="5B9BD5" w:themeColor="accent1"/>
              </w:rPr>
            </w:pPr>
            <w:hyperlink r:id="rId10">
              <w:r w:rsidR="00B87441" w:rsidRPr="00F841B3">
                <w:rPr>
                  <w:rFonts w:ascii="Comic Sans MS" w:eastAsia="Comic Sans MS" w:hAnsi="Comic Sans MS" w:cs="Comic Sans MS"/>
                  <w:color w:val="5B9BD5" w:themeColor="accent1"/>
                  <w:u w:val="single"/>
                </w:rPr>
                <w:t>https://youtu.be/_cUyR9EoOY8</w:t>
              </w:r>
            </w:hyperlink>
          </w:p>
          <w:p w14:paraId="3C9899B6" w14:textId="4FE55570" w:rsidR="00364C52" w:rsidRDefault="00B87441" w:rsidP="004F3926">
            <w:pPr>
              <w:widowControl w:val="0"/>
              <w:pBdr>
                <w:top w:val="nil"/>
                <w:left w:val="nil"/>
                <w:bottom w:val="nil"/>
                <w:right w:val="nil"/>
                <w:between w:val="nil"/>
              </w:pBdr>
              <w:spacing w:after="0" w:line="240" w:lineRule="auto"/>
              <w:rPr>
                <w:rFonts w:ascii="Comic Sans MS" w:eastAsia="Comic Sans MS" w:hAnsi="Comic Sans MS" w:cs="Comic Sans MS"/>
              </w:rPr>
            </w:pPr>
            <w:r>
              <w:rPr>
                <w:rFonts w:ascii="Comic Sans MS" w:eastAsia="Comic Sans MS" w:hAnsi="Comic Sans MS" w:cs="Comic Sans MS"/>
              </w:rPr>
              <w:t xml:space="preserve">El mundo está cambiando y nos obliga a que cambiemos nuestra forma de actuar y de pensar, una forma de hacerlo es </w:t>
            </w:r>
            <w:r w:rsidR="00F841B3">
              <w:rPr>
                <w:rFonts w:ascii="Comic Sans MS" w:eastAsia="Comic Sans MS" w:hAnsi="Comic Sans MS" w:cs="Comic Sans MS"/>
              </w:rPr>
              <w:t>revisar los</w:t>
            </w:r>
            <w:r>
              <w:rPr>
                <w:rFonts w:ascii="Comic Sans MS" w:eastAsia="Comic Sans MS" w:hAnsi="Comic Sans MS" w:cs="Comic Sans MS"/>
              </w:rPr>
              <w:t xml:space="preserve"> residuos que dejamos en nuestro planeta y por qué no, hacer de estos un nuevo uso. Al separarlos de manera correcta permitimos que otras personas le puedan reutilizar.</w:t>
            </w:r>
          </w:p>
          <w:p w14:paraId="454DBD33" w14:textId="77777777" w:rsidR="00364C52" w:rsidRDefault="00B87441" w:rsidP="004F3926">
            <w:pPr>
              <w:widowControl w:val="0"/>
              <w:pBdr>
                <w:top w:val="nil"/>
                <w:left w:val="nil"/>
                <w:bottom w:val="nil"/>
                <w:right w:val="nil"/>
                <w:between w:val="nil"/>
              </w:pBdr>
              <w:spacing w:after="0" w:line="240" w:lineRule="auto"/>
              <w:rPr>
                <w:rFonts w:ascii="Comic Sans MS" w:eastAsia="Comic Sans MS" w:hAnsi="Comic Sans MS" w:cs="Comic Sans MS"/>
              </w:rPr>
            </w:pPr>
            <w:r>
              <w:rPr>
                <w:rFonts w:ascii="Comic Sans MS" w:eastAsia="Comic Sans MS" w:hAnsi="Comic Sans MS" w:cs="Comic Sans MS"/>
              </w:rPr>
              <w:t xml:space="preserve">Luego de observar los videos </w:t>
            </w:r>
          </w:p>
          <w:p w14:paraId="52601E73" w14:textId="4D13A593" w:rsidR="00364C52" w:rsidRDefault="00F841B3" w:rsidP="004F3926">
            <w:pPr>
              <w:widowControl w:val="0"/>
              <w:numPr>
                <w:ilvl w:val="0"/>
                <w:numId w:val="4"/>
              </w:numPr>
              <w:pBdr>
                <w:top w:val="nil"/>
                <w:left w:val="nil"/>
                <w:bottom w:val="nil"/>
                <w:right w:val="nil"/>
                <w:between w:val="nil"/>
              </w:pBdr>
              <w:spacing w:after="0" w:line="240" w:lineRule="auto"/>
              <w:ind w:left="0" w:firstLine="0"/>
              <w:rPr>
                <w:rFonts w:ascii="Comic Sans MS" w:eastAsia="Comic Sans MS" w:hAnsi="Comic Sans MS" w:cs="Comic Sans MS"/>
              </w:rPr>
            </w:pPr>
            <w:r>
              <w:rPr>
                <w:rFonts w:ascii="Comic Sans MS" w:eastAsia="Comic Sans MS" w:hAnsi="Comic Sans MS" w:cs="Comic Sans MS"/>
              </w:rPr>
              <w:t>¿Cuáles son los colores de las canecas de reciclaje?</w:t>
            </w:r>
          </w:p>
          <w:p w14:paraId="4C7D0236" w14:textId="131EC1D6" w:rsidR="00364C52" w:rsidRDefault="00F841B3" w:rsidP="004F3926">
            <w:pPr>
              <w:widowControl w:val="0"/>
              <w:numPr>
                <w:ilvl w:val="0"/>
                <w:numId w:val="4"/>
              </w:numPr>
              <w:pBdr>
                <w:top w:val="nil"/>
                <w:left w:val="nil"/>
                <w:bottom w:val="nil"/>
                <w:right w:val="nil"/>
                <w:between w:val="nil"/>
              </w:pBdr>
              <w:spacing w:after="0" w:line="240" w:lineRule="auto"/>
              <w:ind w:left="0" w:firstLine="0"/>
              <w:rPr>
                <w:rFonts w:ascii="Comic Sans MS" w:eastAsia="Comic Sans MS" w:hAnsi="Comic Sans MS" w:cs="Comic Sans MS"/>
              </w:rPr>
            </w:pPr>
            <w:r>
              <w:rPr>
                <w:rFonts w:ascii="Comic Sans MS" w:eastAsia="Comic Sans MS" w:hAnsi="Comic Sans MS" w:cs="Comic Sans MS"/>
              </w:rPr>
              <w:t>¿</w:t>
            </w:r>
            <w:r w:rsidR="00B87441">
              <w:rPr>
                <w:rFonts w:ascii="Comic Sans MS" w:eastAsia="Comic Sans MS" w:hAnsi="Comic Sans MS" w:cs="Comic Sans MS"/>
              </w:rPr>
              <w:t xml:space="preserve">En nuestra Ciudad Bogotá usamos dos colores de bolsas, </w:t>
            </w:r>
            <w:r>
              <w:rPr>
                <w:rFonts w:ascii="Comic Sans MS" w:eastAsia="Comic Sans MS" w:hAnsi="Comic Sans MS" w:cs="Comic Sans MS"/>
              </w:rPr>
              <w:t>cuáles</w:t>
            </w:r>
            <w:r w:rsidR="00B87441">
              <w:rPr>
                <w:rFonts w:ascii="Comic Sans MS" w:eastAsia="Comic Sans MS" w:hAnsi="Comic Sans MS" w:cs="Comic Sans MS"/>
              </w:rPr>
              <w:t xml:space="preserve"> son?</w:t>
            </w:r>
          </w:p>
          <w:p w14:paraId="72CAA2B0" w14:textId="0209B125" w:rsidR="00364C52" w:rsidRDefault="00F841B3" w:rsidP="004F3926">
            <w:pPr>
              <w:widowControl w:val="0"/>
              <w:numPr>
                <w:ilvl w:val="0"/>
                <w:numId w:val="4"/>
              </w:numPr>
              <w:pBdr>
                <w:top w:val="nil"/>
                <w:left w:val="nil"/>
                <w:bottom w:val="nil"/>
                <w:right w:val="nil"/>
                <w:between w:val="nil"/>
              </w:pBdr>
              <w:spacing w:after="0" w:line="240" w:lineRule="auto"/>
              <w:ind w:left="0" w:firstLine="0"/>
              <w:rPr>
                <w:rFonts w:ascii="Comic Sans MS" w:eastAsia="Comic Sans MS" w:hAnsi="Comic Sans MS" w:cs="Comic Sans MS"/>
              </w:rPr>
            </w:pPr>
            <w:r>
              <w:rPr>
                <w:rFonts w:ascii="Comic Sans MS" w:eastAsia="Comic Sans MS" w:hAnsi="Comic Sans MS" w:cs="Comic Sans MS"/>
              </w:rPr>
              <w:t>¿</w:t>
            </w:r>
            <w:r w:rsidR="00B87441">
              <w:rPr>
                <w:rFonts w:ascii="Comic Sans MS" w:eastAsia="Comic Sans MS" w:hAnsi="Comic Sans MS" w:cs="Comic Sans MS"/>
              </w:rPr>
              <w:t>Qué elementos colocas en la bolsa blanca?</w:t>
            </w:r>
          </w:p>
          <w:p w14:paraId="62D0284E" w14:textId="48DD9A01" w:rsidR="00364C52" w:rsidRDefault="00F841B3" w:rsidP="004F3926">
            <w:pPr>
              <w:widowControl w:val="0"/>
              <w:numPr>
                <w:ilvl w:val="0"/>
                <w:numId w:val="4"/>
              </w:numPr>
              <w:spacing w:after="0" w:line="240" w:lineRule="auto"/>
              <w:ind w:left="0" w:firstLine="0"/>
              <w:rPr>
                <w:rFonts w:ascii="Comic Sans MS" w:eastAsia="Comic Sans MS" w:hAnsi="Comic Sans MS" w:cs="Comic Sans MS"/>
              </w:rPr>
            </w:pPr>
            <w:r>
              <w:rPr>
                <w:rFonts w:ascii="Comic Sans MS" w:eastAsia="Comic Sans MS" w:hAnsi="Comic Sans MS" w:cs="Comic Sans MS"/>
              </w:rPr>
              <w:t>¿</w:t>
            </w:r>
            <w:r w:rsidR="00B87441">
              <w:rPr>
                <w:rFonts w:ascii="Comic Sans MS" w:eastAsia="Comic Sans MS" w:hAnsi="Comic Sans MS" w:cs="Comic Sans MS"/>
              </w:rPr>
              <w:t>Qué elementos colocas en la bolsa negra?</w:t>
            </w:r>
          </w:p>
          <w:p w14:paraId="66A7279A" w14:textId="77777777" w:rsidR="00364C52" w:rsidRDefault="00B87441" w:rsidP="004F3926">
            <w:pPr>
              <w:widowControl w:val="0"/>
              <w:numPr>
                <w:ilvl w:val="0"/>
                <w:numId w:val="4"/>
              </w:numPr>
              <w:spacing w:after="0" w:line="240" w:lineRule="auto"/>
              <w:ind w:left="0" w:firstLine="0"/>
              <w:rPr>
                <w:rFonts w:ascii="Comic Sans MS" w:eastAsia="Comic Sans MS" w:hAnsi="Comic Sans MS" w:cs="Comic Sans MS"/>
              </w:rPr>
            </w:pPr>
            <w:r>
              <w:rPr>
                <w:rFonts w:ascii="Comic Sans MS" w:eastAsia="Comic Sans MS" w:hAnsi="Comic Sans MS" w:cs="Comic Sans MS"/>
              </w:rPr>
              <w:t>Recorre los espacios de tu casa y selecciona en qué bolsa iría cada elemento, (cuadernos viejos, cáscaras, residuos de comida, juguetes viejos, entre otros).</w:t>
            </w:r>
          </w:p>
          <w:p w14:paraId="35A73509" w14:textId="77777777" w:rsidR="00364C52" w:rsidRDefault="00B87441" w:rsidP="004F3926">
            <w:pPr>
              <w:widowControl w:val="0"/>
              <w:pBdr>
                <w:top w:val="nil"/>
                <w:left w:val="nil"/>
                <w:bottom w:val="nil"/>
                <w:right w:val="nil"/>
                <w:between w:val="nil"/>
              </w:pBdr>
              <w:spacing w:after="0" w:line="240" w:lineRule="auto"/>
              <w:rPr>
                <w:rFonts w:ascii="Comic Sans MS" w:eastAsia="Comic Sans MS" w:hAnsi="Comic Sans MS" w:cs="Comic Sans MS"/>
              </w:rPr>
            </w:pPr>
            <w:r>
              <w:rPr>
                <w:rFonts w:ascii="Comic Sans MS" w:eastAsia="Comic Sans MS" w:hAnsi="Comic Sans MS" w:cs="Comic Sans MS"/>
              </w:rPr>
              <w:t xml:space="preserve"> </w:t>
            </w:r>
          </w:p>
        </w:tc>
      </w:tr>
      <w:tr w:rsidR="00364C52" w14:paraId="71BDAE81" w14:textId="77777777">
        <w:tc>
          <w:tcPr>
            <w:tcW w:w="1680" w:type="dxa"/>
            <w:shd w:val="clear" w:color="auto" w:fill="auto"/>
            <w:tcMar>
              <w:top w:w="100" w:type="dxa"/>
              <w:left w:w="100" w:type="dxa"/>
              <w:bottom w:w="100" w:type="dxa"/>
              <w:right w:w="100" w:type="dxa"/>
            </w:tcMar>
          </w:tcPr>
          <w:p w14:paraId="23FC5879" w14:textId="77777777" w:rsidR="00364C52" w:rsidRPr="00F841B3" w:rsidRDefault="00B87441" w:rsidP="004F3926">
            <w:pPr>
              <w:widowControl w:val="0"/>
              <w:pBdr>
                <w:top w:val="nil"/>
                <w:left w:val="nil"/>
                <w:bottom w:val="nil"/>
                <w:right w:val="nil"/>
                <w:between w:val="nil"/>
              </w:pBdr>
              <w:spacing w:after="0" w:line="240" w:lineRule="auto"/>
              <w:rPr>
                <w:rFonts w:ascii="Comic Sans MS" w:eastAsia="Comic Sans MS" w:hAnsi="Comic Sans MS" w:cs="Comic Sans MS"/>
                <w:b/>
              </w:rPr>
            </w:pPr>
            <w:r w:rsidRPr="00F841B3">
              <w:rPr>
                <w:rFonts w:ascii="Comic Sans MS" w:eastAsia="Comic Sans MS" w:hAnsi="Comic Sans MS" w:cs="Comic Sans MS"/>
                <w:b/>
              </w:rPr>
              <w:t xml:space="preserve">3 JUNIO </w:t>
            </w:r>
            <w:r w:rsidRPr="00F841B3">
              <w:rPr>
                <w:rFonts w:ascii="Comic Sans MS" w:eastAsia="Comic Sans MS" w:hAnsi="Comic Sans MS" w:cs="Comic Sans MS"/>
                <w:b/>
              </w:rPr>
              <w:lastRenderedPageBreak/>
              <w:t>2020</w:t>
            </w:r>
          </w:p>
        </w:tc>
        <w:tc>
          <w:tcPr>
            <w:tcW w:w="8910" w:type="dxa"/>
            <w:shd w:val="clear" w:color="auto" w:fill="auto"/>
            <w:tcMar>
              <w:top w:w="100" w:type="dxa"/>
              <w:left w:w="100" w:type="dxa"/>
              <w:bottom w:w="100" w:type="dxa"/>
              <w:right w:w="100" w:type="dxa"/>
            </w:tcMar>
          </w:tcPr>
          <w:p w14:paraId="22DADBF9" w14:textId="77777777" w:rsidR="00364C52" w:rsidRPr="00F841B3" w:rsidRDefault="00B87441" w:rsidP="004F3926">
            <w:pPr>
              <w:widowControl w:val="0"/>
              <w:pBdr>
                <w:top w:val="nil"/>
                <w:left w:val="nil"/>
                <w:bottom w:val="nil"/>
                <w:right w:val="nil"/>
                <w:between w:val="nil"/>
              </w:pBdr>
              <w:spacing w:after="0" w:line="240" w:lineRule="auto"/>
              <w:rPr>
                <w:rFonts w:ascii="Comic Sans MS" w:eastAsia="Comic Sans MS" w:hAnsi="Comic Sans MS" w:cs="Comic Sans MS"/>
                <w:b/>
                <w:bCs/>
              </w:rPr>
            </w:pPr>
            <w:r w:rsidRPr="00F841B3">
              <w:rPr>
                <w:rFonts w:ascii="Comic Sans MS" w:eastAsia="Comic Sans MS" w:hAnsi="Comic Sans MS" w:cs="Comic Sans MS"/>
                <w:b/>
                <w:bCs/>
              </w:rPr>
              <w:lastRenderedPageBreak/>
              <w:t>TEMA: EL PROCESO DE LA GERMINACIÓN:</w:t>
            </w:r>
          </w:p>
          <w:p w14:paraId="413593E8" w14:textId="77777777" w:rsidR="00364C52" w:rsidRDefault="00B87441" w:rsidP="004F3926">
            <w:pPr>
              <w:widowControl w:val="0"/>
              <w:pBdr>
                <w:top w:val="nil"/>
                <w:left w:val="nil"/>
                <w:bottom w:val="nil"/>
                <w:right w:val="nil"/>
                <w:between w:val="nil"/>
              </w:pBdr>
              <w:spacing w:after="0" w:line="240" w:lineRule="auto"/>
              <w:rPr>
                <w:rFonts w:ascii="Comic Sans MS" w:eastAsia="Comic Sans MS" w:hAnsi="Comic Sans MS" w:cs="Comic Sans MS"/>
              </w:rPr>
            </w:pPr>
            <w:r>
              <w:rPr>
                <w:rFonts w:ascii="Comic Sans MS" w:eastAsia="Comic Sans MS" w:hAnsi="Comic Sans MS" w:cs="Comic Sans MS"/>
              </w:rPr>
              <w:lastRenderedPageBreak/>
              <w:t xml:space="preserve"> </w:t>
            </w:r>
            <w:hyperlink r:id="rId11">
              <w:r>
                <w:rPr>
                  <w:rFonts w:ascii="Comic Sans MS" w:eastAsia="Comic Sans MS" w:hAnsi="Comic Sans MS" w:cs="Comic Sans MS"/>
                  <w:u w:val="single"/>
                </w:rPr>
                <w:t>https://youtu.be/nsbrqUGMN_4</w:t>
              </w:r>
            </w:hyperlink>
            <w:r>
              <w:rPr>
                <w:rFonts w:ascii="Comic Sans MS" w:eastAsia="Comic Sans MS" w:hAnsi="Comic Sans MS" w:cs="Comic Sans MS"/>
              </w:rPr>
              <w:t xml:space="preserve"> </w:t>
            </w:r>
          </w:p>
          <w:p w14:paraId="3F780AD1" w14:textId="77777777" w:rsidR="00364C52" w:rsidRDefault="00EC4AA8" w:rsidP="004F3926">
            <w:pPr>
              <w:widowControl w:val="0"/>
              <w:pBdr>
                <w:top w:val="nil"/>
                <w:left w:val="nil"/>
                <w:bottom w:val="nil"/>
                <w:right w:val="nil"/>
                <w:between w:val="nil"/>
              </w:pBdr>
              <w:spacing w:after="0" w:line="240" w:lineRule="auto"/>
              <w:rPr>
                <w:rFonts w:ascii="Comic Sans MS" w:eastAsia="Comic Sans MS" w:hAnsi="Comic Sans MS" w:cs="Comic Sans MS"/>
              </w:rPr>
            </w:pPr>
            <w:hyperlink r:id="rId12">
              <w:r w:rsidR="00B87441">
                <w:rPr>
                  <w:rFonts w:ascii="Comic Sans MS" w:eastAsia="Comic Sans MS" w:hAnsi="Comic Sans MS" w:cs="Comic Sans MS"/>
                  <w:u w:val="single"/>
                </w:rPr>
                <w:t>https://youtu.be/tH2iOY-ZHnk</w:t>
              </w:r>
            </w:hyperlink>
            <w:r w:rsidR="00B87441">
              <w:rPr>
                <w:rFonts w:ascii="Comic Sans MS" w:eastAsia="Comic Sans MS" w:hAnsi="Comic Sans MS" w:cs="Comic Sans MS"/>
              </w:rPr>
              <w:t xml:space="preserve"> </w:t>
            </w:r>
          </w:p>
          <w:p w14:paraId="7B43BE1A" w14:textId="77777777" w:rsidR="00364C52" w:rsidRDefault="00364C52" w:rsidP="004F3926">
            <w:pPr>
              <w:widowControl w:val="0"/>
              <w:pBdr>
                <w:top w:val="nil"/>
                <w:left w:val="nil"/>
                <w:bottom w:val="nil"/>
                <w:right w:val="nil"/>
                <w:between w:val="nil"/>
              </w:pBdr>
              <w:spacing w:after="0" w:line="240" w:lineRule="auto"/>
              <w:rPr>
                <w:rFonts w:ascii="Comic Sans MS" w:eastAsia="Comic Sans MS" w:hAnsi="Comic Sans MS" w:cs="Comic Sans MS"/>
              </w:rPr>
            </w:pPr>
          </w:p>
          <w:p w14:paraId="70E0E4E7" w14:textId="77777777" w:rsidR="00364C52" w:rsidRDefault="00364C52" w:rsidP="004F3926">
            <w:pPr>
              <w:widowControl w:val="0"/>
              <w:pBdr>
                <w:top w:val="nil"/>
                <w:left w:val="nil"/>
                <w:bottom w:val="nil"/>
                <w:right w:val="nil"/>
                <w:between w:val="nil"/>
              </w:pBdr>
              <w:spacing w:after="0" w:line="240" w:lineRule="auto"/>
              <w:rPr>
                <w:rFonts w:ascii="Comic Sans MS" w:eastAsia="Comic Sans MS" w:hAnsi="Comic Sans MS" w:cs="Comic Sans MS"/>
              </w:rPr>
            </w:pPr>
          </w:p>
          <w:p w14:paraId="7EBA5CB0" w14:textId="77777777" w:rsidR="00364C52" w:rsidRDefault="00B87441" w:rsidP="004F3926">
            <w:pPr>
              <w:widowControl w:val="0"/>
              <w:spacing w:after="0" w:line="240" w:lineRule="auto"/>
              <w:jc w:val="center"/>
              <w:rPr>
                <w:rFonts w:ascii="Comic Sans MS" w:eastAsia="Comic Sans MS" w:hAnsi="Comic Sans MS" w:cs="Comic Sans MS"/>
              </w:rPr>
            </w:pPr>
            <w:r>
              <w:rPr>
                <w:rFonts w:ascii="Comic Sans MS" w:eastAsia="Comic Sans MS" w:hAnsi="Comic Sans MS" w:cs="Comic Sans MS"/>
                <w:noProof/>
                <w:lang w:val="es-CO"/>
              </w:rPr>
              <w:drawing>
                <wp:inline distT="114300" distB="114300" distL="114300" distR="114300" wp14:anchorId="446C3636" wp14:editId="566E3B68">
                  <wp:extent cx="4770755" cy="6886575"/>
                  <wp:effectExtent l="0" t="0" r="0" b="9525"/>
                  <wp:docPr id="2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3"/>
                          <a:srcRect/>
                          <a:stretch>
                            <a:fillRect/>
                          </a:stretch>
                        </pic:blipFill>
                        <pic:spPr>
                          <a:xfrm>
                            <a:off x="0" y="0"/>
                            <a:ext cx="4771381" cy="6887479"/>
                          </a:xfrm>
                          <a:prstGeom prst="rect">
                            <a:avLst/>
                          </a:prstGeom>
                          <a:ln/>
                        </pic:spPr>
                      </pic:pic>
                    </a:graphicData>
                  </a:graphic>
                </wp:inline>
              </w:drawing>
            </w:r>
          </w:p>
          <w:p w14:paraId="4E82C5FF" w14:textId="4D730C17" w:rsidR="00364C52" w:rsidRPr="00F841B3" w:rsidRDefault="00F841B3" w:rsidP="004F3926">
            <w:pPr>
              <w:pStyle w:val="Ttulo3"/>
              <w:keepNext w:val="0"/>
              <w:keepLines w:val="0"/>
              <w:widowControl w:val="0"/>
              <w:shd w:val="clear" w:color="auto" w:fill="FFFFFF"/>
              <w:spacing w:before="0" w:after="0" w:line="240" w:lineRule="auto"/>
              <w:rPr>
                <w:rFonts w:ascii="Comic Sans MS" w:eastAsia="Comic Sans MS" w:hAnsi="Comic Sans MS" w:cs="Comic Sans MS"/>
                <w:bCs/>
                <w:sz w:val="22"/>
                <w:szCs w:val="22"/>
              </w:rPr>
            </w:pPr>
            <w:bookmarkStart w:id="1" w:name="_heading=h.3x2it7qp0j7" w:colFirst="0" w:colLast="0"/>
            <w:bookmarkEnd w:id="1"/>
            <w:r w:rsidRPr="00F841B3">
              <w:rPr>
                <w:rFonts w:ascii="Comic Sans MS" w:eastAsia="Comic Sans MS" w:hAnsi="Comic Sans MS" w:cs="Comic Sans MS"/>
                <w:bCs/>
                <w:sz w:val="22"/>
                <w:szCs w:val="22"/>
              </w:rPr>
              <w:t>*¿Cuáles materiales vas a necesitar para realizar la germinación?</w:t>
            </w:r>
          </w:p>
          <w:p w14:paraId="09F29D6F" w14:textId="77777777" w:rsidR="00364C52" w:rsidRDefault="00B87441" w:rsidP="004F3926">
            <w:pPr>
              <w:widowControl w:val="0"/>
              <w:numPr>
                <w:ilvl w:val="0"/>
                <w:numId w:val="3"/>
              </w:numPr>
              <w:shd w:val="clear" w:color="auto" w:fill="FFFFFF"/>
              <w:spacing w:after="0" w:line="240" w:lineRule="auto"/>
              <w:ind w:left="0" w:firstLine="0"/>
              <w:jc w:val="both"/>
              <w:rPr>
                <w:rFonts w:ascii="Comic Sans MS" w:eastAsia="Comic Sans MS" w:hAnsi="Comic Sans MS" w:cs="Comic Sans MS"/>
                <w:color w:val="000000"/>
              </w:rPr>
            </w:pPr>
            <w:r>
              <w:rPr>
                <w:rFonts w:ascii="Comic Sans MS" w:eastAsia="Comic Sans MS" w:hAnsi="Comic Sans MS" w:cs="Comic Sans MS"/>
              </w:rPr>
              <w:t>Frijoles o arvejas lentejas o papa criolla en buen estado</w:t>
            </w:r>
          </w:p>
          <w:p w14:paraId="3B8E5DFA" w14:textId="77777777" w:rsidR="00364C52" w:rsidRDefault="00B87441" w:rsidP="004F3926">
            <w:pPr>
              <w:widowControl w:val="0"/>
              <w:numPr>
                <w:ilvl w:val="0"/>
                <w:numId w:val="3"/>
              </w:numPr>
              <w:shd w:val="clear" w:color="auto" w:fill="FFFFFF"/>
              <w:spacing w:after="0" w:line="240" w:lineRule="auto"/>
              <w:ind w:left="0" w:firstLine="0"/>
              <w:jc w:val="both"/>
              <w:rPr>
                <w:rFonts w:ascii="Comic Sans MS" w:eastAsia="Comic Sans MS" w:hAnsi="Comic Sans MS" w:cs="Comic Sans MS"/>
                <w:color w:val="000000"/>
              </w:rPr>
            </w:pPr>
            <w:r>
              <w:rPr>
                <w:rFonts w:ascii="Comic Sans MS" w:eastAsia="Comic Sans MS" w:hAnsi="Comic Sans MS" w:cs="Comic Sans MS"/>
              </w:rPr>
              <w:t>Frasco o recipiente de cristal limpio (de esta manera el niño podrá ver el crecimiento de la planta). (recipientes de salsas, mermelada o compota)</w:t>
            </w:r>
          </w:p>
          <w:p w14:paraId="5FB81191" w14:textId="77777777" w:rsidR="00364C52" w:rsidRDefault="00B87441" w:rsidP="004F3926">
            <w:pPr>
              <w:widowControl w:val="0"/>
              <w:numPr>
                <w:ilvl w:val="0"/>
                <w:numId w:val="3"/>
              </w:numPr>
              <w:shd w:val="clear" w:color="auto" w:fill="FFFFFF"/>
              <w:spacing w:after="0" w:line="240" w:lineRule="auto"/>
              <w:ind w:left="0" w:firstLine="0"/>
              <w:jc w:val="both"/>
              <w:rPr>
                <w:rFonts w:ascii="Comic Sans MS" w:eastAsia="Comic Sans MS" w:hAnsi="Comic Sans MS" w:cs="Comic Sans MS"/>
                <w:color w:val="000000"/>
              </w:rPr>
            </w:pPr>
            <w:r>
              <w:rPr>
                <w:rFonts w:ascii="Comic Sans MS" w:eastAsia="Comic Sans MS" w:hAnsi="Comic Sans MS" w:cs="Comic Sans MS"/>
              </w:rPr>
              <w:t>Papel Toalla o Algodón</w:t>
            </w:r>
          </w:p>
          <w:p w14:paraId="3386C809" w14:textId="77777777" w:rsidR="00364C52" w:rsidRDefault="00B87441" w:rsidP="004F3926">
            <w:pPr>
              <w:widowControl w:val="0"/>
              <w:numPr>
                <w:ilvl w:val="0"/>
                <w:numId w:val="3"/>
              </w:numPr>
              <w:shd w:val="clear" w:color="auto" w:fill="FFFFFF"/>
              <w:spacing w:after="0" w:line="240" w:lineRule="auto"/>
              <w:ind w:left="0" w:firstLine="0"/>
              <w:jc w:val="both"/>
              <w:rPr>
                <w:rFonts w:ascii="Comic Sans MS" w:eastAsia="Comic Sans MS" w:hAnsi="Comic Sans MS" w:cs="Comic Sans MS"/>
                <w:color w:val="000000"/>
              </w:rPr>
            </w:pPr>
            <w:r>
              <w:rPr>
                <w:rFonts w:ascii="Comic Sans MS" w:eastAsia="Comic Sans MS" w:hAnsi="Comic Sans MS" w:cs="Comic Sans MS"/>
              </w:rPr>
              <w:t>Agua, preferiblemente en una botella de spray</w:t>
            </w:r>
          </w:p>
          <w:p w14:paraId="54B4CB5F" w14:textId="77777777" w:rsidR="00364C52" w:rsidRDefault="00B87441" w:rsidP="004F3926">
            <w:pPr>
              <w:widowControl w:val="0"/>
              <w:numPr>
                <w:ilvl w:val="0"/>
                <w:numId w:val="3"/>
              </w:numPr>
              <w:shd w:val="clear" w:color="auto" w:fill="FFFFFF"/>
              <w:spacing w:after="0" w:line="240" w:lineRule="auto"/>
              <w:ind w:left="0" w:firstLine="0"/>
              <w:jc w:val="both"/>
              <w:rPr>
                <w:rFonts w:ascii="Comic Sans MS" w:eastAsia="Comic Sans MS" w:hAnsi="Comic Sans MS" w:cs="Comic Sans MS"/>
                <w:color w:val="000000"/>
              </w:rPr>
            </w:pPr>
            <w:r>
              <w:rPr>
                <w:rFonts w:ascii="Comic Sans MS" w:eastAsia="Comic Sans MS" w:hAnsi="Comic Sans MS" w:cs="Comic Sans MS"/>
              </w:rPr>
              <w:t>Cinta Adhesiva, papel y marcador</w:t>
            </w:r>
          </w:p>
          <w:p w14:paraId="36EAEE01" w14:textId="1030240D" w:rsidR="00364C52" w:rsidRPr="00F841B3" w:rsidRDefault="00F841B3" w:rsidP="004F3926">
            <w:pPr>
              <w:pStyle w:val="Ttulo3"/>
              <w:keepNext w:val="0"/>
              <w:keepLines w:val="0"/>
              <w:widowControl w:val="0"/>
              <w:shd w:val="clear" w:color="auto" w:fill="FFFFFF"/>
              <w:spacing w:before="0" w:after="0" w:line="240" w:lineRule="auto"/>
              <w:rPr>
                <w:rFonts w:ascii="Comic Sans MS" w:eastAsia="Comic Sans MS" w:hAnsi="Comic Sans MS" w:cs="Comic Sans MS"/>
                <w:bCs/>
                <w:sz w:val="22"/>
                <w:szCs w:val="22"/>
              </w:rPr>
            </w:pPr>
            <w:bookmarkStart w:id="2" w:name="_heading=h.joe6hahi79z3" w:colFirst="0" w:colLast="0"/>
            <w:bookmarkEnd w:id="2"/>
            <w:r w:rsidRPr="00F841B3">
              <w:rPr>
                <w:rFonts w:ascii="Comic Sans MS" w:eastAsia="Comic Sans MS" w:hAnsi="Comic Sans MS" w:cs="Comic Sans MS"/>
                <w:bCs/>
                <w:sz w:val="22"/>
                <w:szCs w:val="22"/>
              </w:rPr>
              <w:t>*</w:t>
            </w:r>
            <w:r w:rsidR="00B87441" w:rsidRPr="00F841B3">
              <w:rPr>
                <w:rFonts w:ascii="Comic Sans MS" w:eastAsia="Comic Sans MS" w:hAnsi="Comic Sans MS" w:cs="Comic Sans MS"/>
                <w:bCs/>
                <w:sz w:val="22"/>
                <w:szCs w:val="22"/>
              </w:rPr>
              <w:t>¿Cómo germinar?</w:t>
            </w:r>
          </w:p>
          <w:p w14:paraId="6DB964D1" w14:textId="77777777" w:rsidR="00364C52" w:rsidRDefault="00B87441" w:rsidP="004F3926">
            <w:pPr>
              <w:widowControl w:val="0"/>
              <w:numPr>
                <w:ilvl w:val="0"/>
                <w:numId w:val="2"/>
              </w:numPr>
              <w:shd w:val="clear" w:color="auto" w:fill="FFFFFF"/>
              <w:spacing w:after="0" w:line="240" w:lineRule="auto"/>
              <w:ind w:left="0" w:firstLine="0"/>
              <w:jc w:val="both"/>
              <w:rPr>
                <w:rFonts w:ascii="Comic Sans MS" w:eastAsia="Comic Sans MS" w:hAnsi="Comic Sans MS" w:cs="Comic Sans MS"/>
                <w:color w:val="000000"/>
              </w:rPr>
            </w:pPr>
            <w:r>
              <w:rPr>
                <w:rFonts w:ascii="Comic Sans MS" w:eastAsia="Comic Sans MS" w:hAnsi="Comic Sans MS" w:cs="Comic Sans MS"/>
              </w:rPr>
              <w:t xml:space="preserve">Coloca algodón en el frasco o recipiente de cristal, evita aplastar el algodón. Si deseas utilizar papel toalla, entonces enrolla un poco de papel en tu mano y colócalo </w:t>
            </w:r>
            <w:r>
              <w:rPr>
                <w:rFonts w:ascii="Comic Sans MS" w:eastAsia="Comic Sans MS" w:hAnsi="Comic Sans MS" w:cs="Comic Sans MS"/>
              </w:rPr>
              <w:lastRenderedPageBreak/>
              <w:t>dentro del recipiente, que no sea más alto que el frasco, coloca papel adicional en el centro</w:t>
            </w:r>
          </w:p>
          <w:p w14:paraId="7C5D9890" w14:textId="3B98839A" w:rsidR="00364C52" w:rsidRDefault="00B87441" w:rsidP="004F3926">
            <w:pPr>
              <w:widowControl w:val="0"/>
              <w:numPr>
                <w:ilvl w:val="0"/>
                <w:numId w:val="2"/>
              </w:numPr>
              <w:shd w:val="clear" w:color="auto" w:fill="FFFFFF"/>
              <w:spacing w:after="0" w:line="240" w:lineRule="auto"/>
              <w:ind w:left="0" w:firstLine="0"/>
              <w:jc w:val="both"/>
              <w:rPr>
                <w:rFonts w:ascii="Comic Sans MS" w:eastAsia="Comic Sans MS" w:hAnsi="Comic Sans MS" w:cs="Comic Sans MS"/>
                <w:color w:val="000000"/>
              </w:rPr>
            </w:pPr>
            <w:r>
              <w:rPr>
                <w:rFonts w:ascii="Comic Sans MS" w:eastAsia="Comic Sans MS" w:hAnsi="Comic Sans MS" w:cs="Comic Sans MS"/>
              </w:rPr>
              <w:t>Coloca los frijoles, lenteja, papa criolla o arvejas</w:t>
            </w:r>
            <w:r w:rsidR="00F841B3">
              <w:rPr>
                <w:rFonts w:ascii="Comic Sans MS" w:eastAsia="Comic Sans MS" w:hAnsi="Comic Sans MS" w:cs="Comic Sans MS"/>
              </w:rPr>
              <w:t>,</w:t>
            </w:r>
            <w:r>
              <w:rPr>
                <w:rFonts w:ascii="Comic Sans MS" w:eastAsia="Comic Sans MS" w:hAnsi="Comic Sans MS" w:cs="Comic Sans MS"/>
              </w:rPr>
              <w:t xml:space="preserve"> con cuidado en diferentes partes del frasco, evita que queden pegados o que queden en el fondo</w:t>
            </w:r>
          </w:p>
          <w:p w14:paraId="2DB2C938" w14:textId="77777777" w:rsidR="00364C52" w:rsidRDefault="00B87441" w:rsidP="004F3926">
            <w:pPr>
              <w:widowControl w:val="0"/>
              <w:numPr>
                <w:ilvl w:val="0"/>
                <w:numId w:val="2"/>
              </w:numPr>
              <w:shd w:val="clear" w:color="auto" w:fill="FFFFFF"/>
              <w:spacing w:after="0" w:line="240" w:lineRule="auto"/>
              <w:ind w:left="0" w:firstLine="0"/>
              <w:jc w:val="both"/>
              <w:rPr>
                <w:rFonts w:ascii="Comic Sans MS" w:eastAsia="Comic Sans MS" w:hAnsi="Comic Sans MS" w:cs="Comic Sans MS"/>
                <w:color w:val="000000"/>
              </w:rPr>
            </w:pPr>
            <w:r>
              <w:rPr>
                <w:rFonts w:ascii="Comic Sans MS" w:eastAsia="Comic Sans MS" w:hAnsi="Comic Sans MS" w:cs="Comic Sans MS"/>
              </w:rPr>
              <w:t>Agrega agua con cuidado para humedecer el algodón o el papel. Evita que sea en exceso</w:t>
            </w:r>
          </w:p>
          <w:p w14:paraId="3EDE3B64" w14:textId="77777777" w:rsidR="00364C52" w:rsidRDefault="00B87441" w:rsidP="004F3926">
            <w:pPr>
              <w:widowControl w:val="0"/>
              <w:numPr>
                <w:ilvl w:val="0"/>
                <w:numId w:val="2"/>
              </w:numPr>
              <w:shd w:val="clear" w:color="auto" w:fill="FFFFFF"/>
              <w:spacing w:after="0" w:line="240" w:lineRule="auto"/>
              <w:ind w:left="0" w:firstLine="0"/>
              <w:jc w:val="both"/>
              <w:rPr>
                <w:rFonts w:ascii="Comic Sans MS" w:eastAsia="Comic Sans MS" w:hAnsi="Comic Sans MS" w:cs="Comic Sans MS"/>
                <w:color w:val="000000"/>
              </w:rPr>
            </w:pPr>
            <w:r>
              <w:rPr>
                <w:rFonts w:ascii="Comic Sans MS" w:eastAsia="Comic Sans MS" w:hAnsi="Comic Sans MS" w:cs="Comic Sans MS"/>
              </w:rPr>
              <w:t>Con ayuda de la cinta adhesiva, pega un pedazo de papel indicando la fecha en que han colocado la semilla en el frasco, de esta manera será más fácil hacer la observación</w:t>
            </w:r>
          </w:p>
          <w:p w14:paraId="6E994132" w14:textId="77777777" w:rsidR="00364C52" w:rsidRDefault="00B87441" w:rsidP="004F3926">
            <w:pPr>
              <w:widowControl w:val="0"/>
              <w:numPr>
                <w:ilvl w:val="0"/>
                <w:numId w:val="2"/>
              </w:numPr>
              <w:shd w:val="clear" w:color="auto" w:fill="FFFFFF"/>
              <w:spacing w:after="0" w:line="240" w:lineRule="auto"/>
              <w:ind w:left="0" w:firstLine="0"/>
              <w:jc w:val="both"/>
              <w:rPr>
                <w:rFonts w:ascii="Comic Sans MS" w:eastAsia="Comic Sans MS" w:hAnsi="Comic Sans MS" w:cs="Comic Sans MS"/>
                <w:color w:val="000000"/>
              </w:rPr>
            </w:pPr>
            <w:r>
              <w:rPr>
                <w:rFonts w:ascii="Comic Sans MS" w:eastAsia="Comic Sans MS" w:hAnsi="Comic Sans MS" w:cs="Comic Sans MS"/>
              </w:rPr>
              <w:t>Coloca el frasco cerca de la luz, en nuestro caso lo colocamos en la ventana.</w:t>
            </w:r>
          </w:p>
          <w:p w14:paraId="0866FB27" w14:textId="77777777" w:rsidR="00364C52" w:rsidRDefault="00B87441" w:rsidP="004F3926">
            <w:pPr>
              <w:widowControl w:val="0"/>
              <w:shd w:val="clear" w:color="auto" w:fill="FFFFFF"/>
              <w:spacing w:after="0" w:line="240" w:lineRule="auto"/>
              <w:jc w:val="both"/>
              <w:rPr>
                <w:rFonts w:ascii="Comic Sans MS" w:eastAsia="Comic Sans MS" w:hAnsi="Comic Sans MS" w:cs="Comic Sans MS"/>
              </w:rPr>
            </w:pPr>
            <w:r>
              <w:rPr>
                <w:rFonts w:ascii="Comic Sans MS" w:eastAsia="Comic Sans MS" w:hAnsi="Comic Sans MS" w:cs="Comic Sans MS"/>
                <w:b/>
              </w:rPr>
              <w:t>IMPORTANTE:</w:t>
            </w:r>
            <w:r>
              <w:rPr>
                <w:rFonts w:ascii="Comic Sans MS" w:eastAsia="Comic Sans MS" w:hAnsi="Comic Sans MS" w:cs="Comic Sans MS"/>
              </w:rPr>
              <w:t xml:space="preserve"> </w:t>
            </w:r>
            <w:r>
              <w:rPr>
                <w:rFonts w:ascii="Comic Sans MS" w:eastAsia="Comic Sans MS" w:hAnsi="Comic Sans MS" w:cs="Comic Sans MS"/>
                <w:b/>
                <w:highlight w:val="white"/>
              </w:rPr>
              <w:t>Cada día debes humedecer el papel o algodón, ya que una parte muy importante en el proceso de germinación es la absorción del agua y recuerda para que la planta crezca necesita la luz del sol, por eso colocamos el frasco cerca de la ventana.</w:t>
            </w:r>
          </w:p>
        </w:tc>
      </w:tr>
      <w:tr w:rsidR="00364C52" w14:paraId="27D13813" w14:textId="77777777">
        <w:trPr>
          <w:trHeight w:val="4080"/>
        </w:trPr>
        <w:tc>
          <w:tcPr>
            <w:tcW w:w="1680" w:type="dxa"/>
            <w:shd w:val="clear" w:color="auto" w:fill="auto"/>
            <w:tcMar>
              <w:top w:w="100" w:type="dxa"/>
              <w:left w:w="100" w:type="dxa"/>
              <w:bottom w:w="100" w:type="dxa"/>
              <w:right w:w="100" w:type="dxa"/>
            </w:tcMar>
          </w:tcPr>
          <w:p w14:paraId="14DC7291" w14:textId="77777777" w:rsidR="00364C52" w:rsidRPr="00F841B3" w:rsidRDefault="00B87441" w:rsidP="004F3926">
            <w:pPr>
              <w:widowControl w:val="0"/>
              <w:pBdr>
                <w:top w:val="nil"/>
                <w:left w:val="nil"/>
                <w:bottom w:val="nil"/>
                <w:right w:val="nil"/>
                <w:between w:val="nil"/>
              </w:pBdr>
              <w:spacing w:after="0" w:line="240" w:lineRule="auto"/>
              <w:rPr>
                <w:rFonts w:ascii="Comic Sans MS" w:eastAsia="Comic Sans MS" w:hAnsi="Comic Sans MS" w:cs="Comic Sans MS"/>
                <w:b/>
              </w:rPr>
            </w:pPr>
            <w:r w:rsidRPr="00F841B3">
              <w:rPr>
                <w:rFonts w:ascii="Comic Sans MS" w:eastAsia="Comic Sans MS" w:hAnsi="Comic Sans MS" w:cs="Comic Sans MS"/>
                <w:b/>
              </w:rPr>
              <w:lastRenderedPageBreak/>
              <w:t>4 JUNIO 2020</w:t>
            </w:r>
          </w:p>
        </w:tc>
        <w:tc>
          <w:tcPr>
            <w:tcW w:w="8910" w:type="dxa"/>
            <w:shd w:val="clear" w:color="auto" w:fill="auto"/>
            <w:tcMar>
              <w:top w:w="100" w:type="dxa"/>
              <w:left w:w="100" w:type="dxa"/>
              <w:bottom w:w="100" w:type="dxa"/>
              <w:right w:w="100" w:type="dxa"/>
            </w:tcMar>
          </w:tcPr>
          <w:p w14:paraId="6823E723" w14:textId="77777777" w:rsidR="00364C52" w:rsidRDefault="00B87441" w:rsidP="004F3926">
            <w:pPr>
              <w:widowControl w:val="0"/>
              <w:pBdr>
                <w:top w:val="nil"/>
                <w:left w:val="nil"/>
                <w:bottom w:val="nil"/>
                <w:right w:val="nil"/>
                <w:between w:val="nil"/>
              </w:pBdr>
              <w:spacing w:after="0" w:line="240" w:lineRule="auto"/>
              <w:rPr>
                <w:rFonts w:ascii="Comic Sans MS" w:eastAsia="Comic Sans MS" w:hAnsi="Comic Sans MS" w:cs="Comic Sans MS"/>
                <w:b/>
              </w:rPr>
            </w:pPr>
            <w:r>
              <w:rPr>
                <w:rFonts w:ascii="Comic Sans MS" w:eastAsia="Comic Sans MS" w:hAnsi="Comic Sans MS" w:cs="Comic Sans MS"/>
              </w:rPr>
              <w:t xml:space="preserve">TEMA: </w:t>
            </w:r>
            <w:r>
              <w:rPr>
                <w:rFonts w:ascii="Comic Sans MS" w:eastAsia="Comic Sans MS" w:hAnsi="Comic Sans MS" w:cs="Comic Sans MS"/>
                <w:b/>
              </w:rPr>
              <w:t>REVISIÓN FOTOGRÁFICA</w:t>
            </w:r>
          </w:p>
          <w:p w14:paraId="446707FA" w14:textId="77777777" w:rsidR="00364C52" w:rsidRDefault="00B87441" w:rsidP="004F3926">
            <w:pPr>
              <w:widowControl w:val="0"/>
              <w:pBdr>
                <w:top w:val="nil"/>
                <w:left w:val="nil"/>
                <w:bottom w:val="nil"/>
                <w:right w:val="nil"/>
                <w:between w:val="nil"/>
              </w:pBdr>
              <w:spacing w:after="0" w:line="240" w:lineRule="auto"/>
              <w:rPr>
                <w:rFonts w:ascii="Comic Sans MS" w:eastAsia="Comic Sans MS" w:hAnsi="Comic Sans MS" w:cs="Comic Sans MS"/>
              </w:rPr>
            </w:pPr>
            <w:r>
              <w:rPr>
                <w:rFonts w:ascii="Comic Sans MS" w:eastAsia="Comic Sans MS" w:hAnsi="Comic Sans MS" w:cs="Comic Sans MS"/>
              </w:rPr>
              <w:t xml:space="preserve">Uno de los tesoros más valiosos de nuestra vida son nuestros recuerdos, a través de ellos podemos fortalecer varias características de nuestra personalidad, generar vínculos afectivos en familia, fortalecer el autoestima, atesorar diferentes emociones que nos producen ciertos momentos compartidos en familia, recordar lugares visitados o eventos que hemos tenido en el transcurso de nuestra vida nos permite conservar los recuerdos más felices de nuestra vida en familia. </w:t>
            </w:r>
          </w:p>
          <w:p w14:paraId="3FA9C8A1" w14:textId="77777777" w:rsidR="00364C52" w:rsidRDefault="00B87441" w:rsidP="004F3926">
            <w:pPr>
              <w:widowControl w:val="0"/>
              <w:pBdr>
                <w:top w:val="nil"/>
                <w:left w:val="nil"/>
                <w:bottom w:val="nil"/>
                <w:right w:val="nil"/>
                <w:between w:val="nil"/>
              </w:pBdr>
              <w:spacing w:after="0" w:line="240" w:lineRule="auto"/>
              <w:rPr>
                <w:rFonts w:ascii="Comic Sans MS" w:eastAsia="Comic Sans MS" w:hAnsi="Comic Sans MS" w:cs="Comic Sans MS"/>
              </w:rPr>
            </w:pPr>
            <w:r w:rsidRPr="00F841B3">
              <w:rPr>
                <w:rFonts w:ascii="Comic Sans MS" w:eastAsia="Comic Sans MS" w:hAnsi="Comic Sans MS" w:cs="Comic Sans MS"/>
                <w:b/>
                <w:bCs/>
              </w:rPr>
              <w:t>ACTIVIDAD</w:t>
            </w:r>
            <w:r>
              <w:rPr>
                <w:rFonts w:ascii="Comic Sans MS" w:eastAsia="Comic Sans MS" w:hAnsi="Comic Sans MS" w:cs="Comic Sans MS"/>
              </w:rPr>
              <w:t xml:space="preserve">: </w:t>
            </w:r>
          </w:p>
          <w:p w14:paraId="6F8294EA" w14:textId="77777777" w:rsidR="00364C52" w:rsidRDefault="00B87441" w:rsidP="004F3926">
            <w:pPr>
              <w:widowControl w:val="0"/>
              <w:pBdr>
                <w:top w:val="nil"/>
                <w:left w:val="nil"/>
                <w:bottom w:val="nil"/>
                <w:right w:val="nil"/>
                <w:between w:val="nil"/>
              </w:pBdr>
              <w:spacing w:after="0" w:line="240" w:lineRule="auto"/>
              <w:rPr>
                <w:rFonts w:ascii="Comic Sans MS" w:eastAsia="Comic Sans MS" w:hAnsi="Comic Sans MS" w:cs="Comic Sans MS"/>
              </w:rPr>
            </w:pPr>
            <w:r>
              <w:rPr>
                <w:rFonts w:ascii="Comic Sans MS" w:eastAsia="Comic Sans MS" w:hAnsi="Comic Sans MS" w:cs="Comic Sans MS"/>
              </w:rPr>
              <w:t>Observa álbum familiar que tengas en casa ya sean físicos o digitales</w:t>
            </w:r>
          </w:p>
          <w:p w14:paraId="7F97B955" w14:textId="77777777" w:rsidR="00364C52" w:rsidRDefault="00B87441" w:rsidP="004F3926">
            <w:pPr>
              <w:widowControl w:val="0"/>
              <w:pBdr>
                <w:top w:val="nil"/>
                <w:left w:val="nil"/>
                <w:bottom w:val="nil"/>
                <w:right w:val="nil"/>
                <w:between w:val="nil"/>
              </w:pBdr>
              <w:spacing w:after="0" w:line="240" w:lineRule="auto"/>
              <w:rPr>
                <w:rFonts w:ascii="Comic Sans MS" w:eastAsia="Comic Sans MS" w:hAnsi="Comic Sans MS" w:cs="Comic Sans MS"/>
              </w:rPr>
            </w:pPr>
            <w:r>
              <w:rPr>
                <w:rFonts w:ascii="Comic Sans MS" w:eastAsia="Comic Sans MS" w:hAnsi="Comic Sans MS" w:cs="Comic Sans MS"/>
              </w:rPr>
              <w:t xml:space="preserve">Para hacer un repaso de las nociones vistas e identifica  </w:t>
            </w:r>
          </w:p>
          <w:p w14:paraId="7AADFA78" w14:textId="6A7D5FFA" w:rsidR="00364C52" w:rsidRDefault="00B87441" w:rsidP="004F3926">
            <w:pPr>
              <w:widowControl w:val="0"/>
              <w:pBdr>
                <w:top w:val="nil"/>
                <w:left w:val="nil"/>
                <w:bottom w:val="nil"/>
                <w:right w:val="nil"/>
                <w:between w:val="nil"/>
              </w:pBdr>
              <w:spacing w:after="0" w:line="240" w:lineRule="auto"/>
              <w:rPr>
                <w:rFonts w:ascii="Comic Sans MS" w:eastAsia="Comic Sans MS" w:hAnsi="Comic Sans MS" w:cs="Comic Sans MS"/>
              </w:rPr>
            </w:pPr>
            <w:r>
              <w:rPr>
                <w:rFonts w:ascii="Comic Sans MS" w:eastAsia="Comic Sans MS" w:hAnsi="Comic Sans MS" w:cs="Comic Sans MS"/>
              </w:rPr>
              <w:t>¿</w:t>
            </w:r>
            <w:r w:rsidR="00F841B3">
              <w:rPr>
                <w:rFonts w:ascii="Comic Sans MS" w:eastAsia="Comic Sans MS" w:hAnsi="Comic Sans MS" w:cs="Comic Sans MS"/>
              </w:rPr>
              <w:t>Quién</w:t>
            </w:r>
            <w:r>
              <w:rPr>
                <w:rFonts w:ascii="Comic Sans MS" w:eastAsia="Comic Sans MS" w:hAnsi="Comic Sans MS" w:cs="Comic Sans MS"/>
              </w:rPr>
              <w:t xml:space="preserve"> es el más gordo y el más delgado?, </w:t>
            </w:r>
          </w:p>
          <w:p w14:paraId="7F6ED2E3" w14:textId="26E859D4" w:rsidR="00364C52" w:rsidRDefault="00B87441" w:rsidP="004F3926">
            <w:pPr>
              <w:widowControl w:val="0"/>
              <w:pBdr>
                <w:top w:val="nil"/>
                <w:left w:val="nil"/>
                <w:bottom w:val="nil"/>
                <w:right w:val="nil"/>
                <w:between w:val="nil"/>
              </w:pBdr>
              <w:spacing w:after="0" w:line="240" w:lineRule="auto"/>
              <w:rPr>
                <w:rFonts w:ascii="Comic Sans MS" w:eastAsia="Comic Sans MS" w:hAnsi="Comic Sans MS" w:cs="Comic Sans MS"/>
              </w:rPr>
            </w:pPr>
            <w:r>
              <w:rPr>
                <w:rFonts w:ascii="Comic Sans MS" w:eastAsia="Comic Sans MS" w:hAnsi="Comic Sans MS" w:cs="Comic Sans MS"/>
              </w:rPr>
              <w:t>¿</w:t>
            </w:r>
            <w:r w:rsidR="00F841B3">
              <w:rPr>
                <w:rFonts w:ascii="Comic Sans MS" w:eastAsia="Comic Sans MS" w:hAnsi="Comic Sans MS" w:cs="Comic Sans MS"/>
              </w:rPr>
              <w:t>Quién</w:t>
            </w:r>
            <w:r>
              <w:rPr>
                <w:rFonts w:ascii="Comic Sans MS" w:eastAsia="Comic Sans MS" w:hAnsi="Comic Sans MS" w:cs="Comic Sans MS"/>
              </w:rPr>
              <w:t xml:space="preserve"> es </w:t>
            </w:r>
            <w:r w:rsidR="00F841B3">
              <w:rPr>
                <w:rFonts w:ascii="Comic Sans MS" w:eastAsia="Comic Sans MS" w:hAnsi="Comic Sans MS" w:cs="Comic Sans MS"/>
              </w:rPr>
              <w:t>más</w:t>
            </w:r>
            <w:r>
              <w:rPr>
                <w:rFonts w:ascii="Comic Sans MS" w:eastAsia="Comic Sans MS" w:hAnsi="Comic Sans MS" w:cs="Comic Sans MS"/>
              </w:rPr>
              <w:t xml:space="preserve"> alto /bajo? </w:t>
            </w:r>
          </w:p>
          <w:p w14:paraId="599D5410" w14:textId="341AE162" w:rsidR="00364C52" w:rsidRDefault="00B87441" w:rsidP="004F3926">
            <w:pPr>
              <w:widowControl w:val="0"/>
              <w:pBdr>
                <w:top w:val="nil"/>
                <w:left w:val="nil"/>
                <w:bottom w:val="nil"/>
                <w:right w:val="nil"/>
                <w:between w:val="nil"/>
              </w:pBdr>
              <w:spacing w:after="0" w:line="240" w:lineRule="auto"/>
              <w:rPr>
                <w:rFonts w:ascii="Comic Sans MS" w:eastAsia="Comic Sans MS" w:hAnsi="Comic Sans MS" w:cs="Comic Sans MS"/>
              </w:rPr>
            </w:pPr>
            <w:r>
              <w:rPr>
                <w:rFonts w:ascii="Comic Sans MS" w:eastAsia="Comic Sans MS" w:hAnsi="Comic Sans MS" w:cs="Comic Sans MS"/>
              </w:rPr>
              <w:t xml:space="preserve">¿Qué elementos encuentras gruesos y </w:t>
            </w:r>
            <w:r w:rsidR="00F841B3">
              <w:rPr>
                <w:rFonts w:ascii="Comic Sans MS" w:eastAsia="Comic Sans MS" w:hAnsi="Comic Sans MS" w:cs="Comic Sans MS"/>
              </w:rPr>
              <w:t>cuáles</w:t>
            </w:r>
            <w:r>
              <w:rPr>
                <w:rFonts w:ascii="Comic Sans MS" w:eastAsia="Comic Sans MS" w:hAnsi="Comic Sans MS" w:cs="Comic Sans MS"/>
              </w:rPr>
              <w:t xml:space="preserve"> cortos?,</w:t>
            </w:r>
          </w:p>
          <w:p w14:paraId="03AEBE8F" w14:textId="2B50075A" w:rsidR="00364C52" w:rsidRDefault="00B87441" w:rsidP="004F3926">
            <w:pPr>
              <w:widowControl w:val="0"/>
              <w:pBdr>
                <w:top w:val="nil"/>
                <w:left w:val="nil"/>
                <w:bottom w:val="nil"/>
                <w:right w:val="nil"/>
                <w:between w:val="nil"/>
              </w:pBdr>
              <w:spacing w:after="0" w:line="240" w:lineRule="auto"/>
              <w:rPr>
                <w:rFonts w:ascii="Comic Sans MS" w:eastAsia="Comic Sans MS" w:hAnsi="Comic Sans MS" w:cs="Comic Sans MS"/>
              </w:rPr>
            </w:pPr>
            <w:r>
              <w:rPr>
                <w:rFonts w:ascii="Comic Sans MS" w:eastAsia="Comic Sans MS" w:hAnsi="Comic Sans MS" w:cs="Comic Sans MS"/>
              </w:rPr>
              <w:t xml:space="preserve"> ¿</w:t>
            </w:r>
            <w:r w:rsidR="00F841B3">
              <w:rPr>
                <w:rFonts w:ascii="Comic Sans MS" w:eastAsia="Comic Sans MS" w:hAnsi="Comic Sans MS" w:cs="Comic Sans MS"/>
              </w:rPr>
              <w:t>Quién</w:t>
            </w:r>
            <w:r>
              <w:rPr>
                <w:rFonts w:ascii="Comic Sans MS" w:eastAsia="Comic Sans MS" w:hAnsi="Comic Sans MS" w:cs="Comic Sans MS"/>
              </w:rPr>
              <w:t xml:space="preserve"> está cerca y quien está lejos?, </w:t>
            </w:r>
          </w:p>
          <w:p w14:paraId="61D13822" w14:textId="77777777" w:rsidR="00364C52" w:rsidRDefault="00B87441" w:rsidP="004F3926">
            <w:pPr>
              <w:widowControl w:val="0"/>
              <w:pBdr>
                <w:top w:val="nil"/>
                <w:left w:val="nil"/>
                <w:bottom w:val="nil"/>
                <w:right w:val="nil"/>
                <w:between w:val="nil"/>
              </w:pBdr>
              <w:spacing w:after="0" w:line="240" w:lineRule="auto"/>
              <w:rPr>
                <w:rFonts w:ascii="Comic Sans MS" w:eastAsia="Comic Sans MS" w:hAnsi="Comic Sans MS" w:cs="Comic Sans MS"/>
              </w:rPr>
            </w:pPr>
            <w:r>
              <w:rPr>
                <w:rFonts w:ascii="Comic Sans MS" w:eastAsia="Comic Sans MS" w:hAnsi="Comic Sans MS" w:cs="Comic Sans MS"/>
              </w:rPr>
              <w:t>¿Quién está entre?</w:t>
            </w:r>
          </w:p>
          <w:p w14:paraId="3263556E" w14:textId="77777777" w:rsidR="00364C52" w:rsidRDefault="00B87441" w:rsidP="004F3926">
            <w:pPr>
              <w:widowControl w:val="0"/>
              <w:pBdr>
                <w:top w:val="nil"/>
                <w:left w:val="nil"/>
                <w:bottom w:val="nil"/>
                <w:right w:val="nil"/>
                <w:between w:val="nil"/>
              </w:pBdr>
              <w:spacing w:after="0" w:line="240" w:lineRule="auto"/>
              <w:rPr>
                <w:rFonts w:ascii="Comic Sans MS" w:eastAsia="Comic Sans MS" w:hAnsi="Comic Sans MS" w:cs="Comic Sans MS"/>
              </w:rPr>
            </w:pPr>
            <w:r>
              <w:rPr>
                <w:rFonts w:ascii="Comic Sans MS" w:eastAsia="Comic Sans MS" w:hAnsi="Comic Sans MS" w:cs="Comic Sans MS"/>
              </w:rPr>
              <w:t>¿Qué anécdotas puede recordar cada miembro de las fotos vistas?</w:t>
            </w:r>
          </w:p>
        </w:tc>
      </w:tr>
      <w:tr w:rsidR="00364C52" w14:paraId="7E30E580" w14:textId="77777777">
        <w:tc>
          <w:tcPr>
            <w:tcW w:w="1680" w:type="dxa"/>
            <w:shd w:val="clear" w:color="auto" w:fill="auto"/>
            <w:tcMar>
              <w:top w:w="100" w:type="dxa"/>
              <w:left w:w="100" w:type="dxa"/>
              <w:bottom w:w="100" w:type="dxa"/>
              <w:right w:w="100" w:type="dxa"/>
            </w:tcMar>
          </w:tcPr>
          <w:p w14:paraId="206105F3" w14:textId="77777777" w:rsidR="00364C52" w:rsidRPr="00F841B3" w:rsidRDefault="00B87441" w:rsidP="004F3926">
            <w:pPr>
              <w:widowControl w:val="0"/>
              <w:pBdr>
                <w:top w:val="nil"/>
                <w:left w:val="nil"/>
                <w:bottom w:val="nil"/>
                <w:right w:val="nil"/>
                <w:between w:val="nil"/>
              </w:pBdr>
              <w:spacing w:after="0" w:line="240" w:lineRule="auto"/>
              <w:rPr>
                <w:rFonts w:ascii="Comic Sans MS" w:eastAsia="Comic Sans MS" w:hAnsi="Comic Sans MS" w:cs="Comic Sans MS"/>
                <w:b/>
              </w:rPr>
            </w:pPr>
            <w:r w:rsidRPr="00F841B3">
              <w:rPr>
                <w:rFonts w:ascii="Comic Sans MS" w:eastAsia="Comic Sans MS" w:hAnsi="Comic Sans MS" w:cs="Comic Sans MS"/>
                <w:b/>
              </w:rPr>
              <w:t>5 JUNIO 2020</w:t>
            </w:r>
          </w:p>
        </w:tc>
        <w:tc>
          <w:tcPr>
            <w:tcW w:w="8910" w:type="dxa"/>
            <w:shd w:val="clear" w:color="auto" w:fill="auto"/>
            <w:tcMar>
              <w:top w:w="100" w:type="dxa"/>
              <w:left w:w="100" w:type="dxa"/>
              <w:bottom w:w="100" w:type="dxa"/>
              <w:right w:w="100" w:type="dxa"/>
            </w:tcMar>
          </w:tcPr>
          <w:p w14:paraId="452DF4F9" w14:textId="0571439D" w:rsidR="00364C52" w:rsidRDefault="00F841B3" w:rsidP="004F3926">
            <w:pPr>
              <w:widowControl w:val="0"/>
              <w:pBdr>
                <w:top w:val="nil"/>
                <w:left w:val="nil"/>
                <w:bottom w:val="nil"/>
                <w:right w:val="nil"/>
                <w:between w:val="nil"/>
              </w:pBdr>
              <w:spacing w:after="0" w:line="240" w:lineRule="auto"/>
              <w:rPr>
                <w:rFonts w:ascii="Comic Sans MS" w:eastAsia="Comic Sans MS" w:hAnsi="Comic Sans MS" w:cs="Comic Sans MS"/>
              </w:rPr>
            </w:pPr>
            <w:r w:rsidRPr="00F841B3">
              <w:rPr>
                <w:rFonts w:ascii="Comic Sans MS" w:eastAsia="Comic Sans MS" w:hAnsi="Comic Sans MS" w:cs="Comic Sans MS"/>
                <w:b/>
                <w:bCs/>
              </w:rPr>
              <w:t xml:space="preserve">Tema: </w:t>
            </w:r>
            <w:r w:rsidR="00B87441" w:rsidRPr="00F841B3">
              <w:rPr>
                <w:rFonts w:ascii="Comic Sans MS" w:eastAsia="Comic Sans MS" w:hAnsi="Comic Sans MS" w:cs="Comic Sans MS"/>
                <w:b/>
                <w:bCs/>
              </w:rPr>
              <w:t>JUEGOS TRADICIONALES</w:t>
            </w:r>
            <w:r w:rsidR="00B87441">
              <w:rPr>
                <w:rFonts w:ascii="Comic Sans MS" w:eastAsia="Comic Sans MS" w:hAnsi="Comic Sans MS" w:cs="Comic Sans MS"/>
              </w:rPr>
              <w:t>:</w:t>
            </w:r>
          </w:p>
          <w:p w14:paraId="0F1BC90E" w14:textId="36AA3BFC" w:rsidR="00364C52" w:rsidRDefault="00B87441" w:rsidP="004F3926">
            <w:pPr>
              <w:widowControl w:val="0"/>
              <w:pBdr>
                <w:top w:val="nil"/>
                <w:left w:val="nil"/>
                <w:bottom w:val="nil"/>
                <w:right w:val="nil"/>
                <w:between w:val="nil"/>
              </w:pBdr>
              <w:spacing w:after="0" w:line="240" w:lineRule="auto"/>
              <w:rPr>
                <w:rFonts w:ascii="Comic Sans MS" w:eastAsia="Comic Sans MS" w:hAnsi="Comic Sans MS" w:cs="Comic Sans MS"/>
                <w:highlight w:val="white"/>
              </w:rPr>
            </w:pPr>
            <w:r>
              <w:rPr>
                <w:rFonts w:ascii="Comic Sans MS" w:eastAsia="Comic Sans MS" w:hAnsi="Comic Sans MS" w:cs="Comic Sans MS"/>
              </w:rPr>
              <w:t>Los juegos le permite</w:t>
            </w:r>
            <w:r w:rsidR="00F841B3">
              <w:rPr>
                <w:rFonts w:ascii="Comic Sans MS" w:eastAsia="Comic Sans MS" w:hAnsi="Comic Sans MS" w:cs="Comic Sans MS"/>
              </w:rPr>
              <w:t>n</w:t>
            </w:r>
            <w:r>
              <w:rPr>
                <w:rFonts w:ascii="Comic Sans MS" w:eastAsia="Comic Sans MS" w:hAnsi="Comic Sans MS" w:cs="Comic Sans MS"/>
              </w:rPr>
              <w:t xml:space="preserve"> a los niños y niñas </w:t>
            </w:r>
            <w:r>
              <w:rPr>
                <w:rFonts w:ascii="Comic Sans MS" w:eastAsia="Comic Sans MS" w:hAnsi="Comic Sans MS" w:cs="Comic Sans MS"/>
                <w:highlight w:val="white"/>
              </w:rPr>
              <w:t xml:space="preserve">desarrollar en los niños destrezas físicas, mentales y cognitivas. La importancia de los juegos tradicionales es que </w:t>
            </w:r>
            <w:r w:rsidR="00F841B3">
              <w:rPr>
                <w:rFonts w:ascii="Comic Sans MS" w:eastAsia="Comic Sans MS" w:hAnsi="Comic Sans MS" w:cs="Comic Sans MS"/>
                <w:highlight w:val="white"/>
              </w:rPr>
              <w:t>preservan la</w:t>
            </w:r>
            <w:r>
              <w:rPr>
                <w:rFonts w:ascii="Comic Sans MS" w:eastAsia="Comic Sans MS" w:hAnsi="Comic Sans MS" w:cs="Comic Sans MS"/>
                <w:highlight w:val="white"/>
              </w:rPr>
              <w:t xml:space="preserve"> cultura de cada región, además transmiten reglas, permiten seguir instrucciones y normas que se han establecido de generación en generación y que ayudan a la formación del niño además generan vínculos afectivos con los demás miembros de su familia.</w:t>
            </w:r>
          </w:p>
          <w:p w14:paraId="37FCD456" w14:textId="77777777" w:rsidR="00364C52" w:rsidRDefault="00364C52" w:rsidP="004F3926">
            <w:pPr>
              <w:widowControl w:val="0"/>
              <w:pBdr>
                <w:top w:val="nil"/>
                <w:left w:val="nil"/>
                <w:bottom w:val="nil"/>
                <w:right w:val="nil"/>
                <w:between w:val="nil"/>
              </w:pBdr>
              <w:spacing w:after="0" w:line="240" w:lineRule="auto"/>
              <w:rPr>
                <w:rFonts w:ascii="Comic Sans MS" w:eastAsia="Comic Sans MS" w:hAnsi="Comic Sans MS" w:cs="Comic Sans MS"/>
                <w:highlight w:val="white"/>
              </w:rPr>
            </w:pPr>
          </w:p>
          <w:p w14:paraId="796AAE32" w14:textId="77777777" w:rsidR="00364C52" w:rsidRDefault="00B87441" w:rsidP="004F3926">
            <w:pPr>
              <w:widowControl w:val="0"/>
              <w:pBdr>
                <w:top w:val="nil"/>
                <w:left w:val="nil"/>
                <w:bottom w:val="nil"/>
                <w:right w:val="nil"/>
                <w:between w:val="nil"/>
              </w:pBdr>
              <w:spacing w:after="0" w:line="240" w:lineRule="auto"/>
              <w:rPr>
                <w:rFonts w:ascii="Comic Sans MS" w:eastAsia="Comic Sans MS" w:hAnsi="Comic Sans MS" w:cs="Comic Sans MS"/>
                <w:highlight w:val="white"/>
              </w:rPr>
            </w:pPr>
            <w:r w:rsidRPr="00F841B3">
              <w:rPr>
                <w:rFonts w:ascii="Comic Sans MS" w:eastAsia="Comic Sans MS" w:hAnsi="Comic Sans MS" w:cs="Comic Sans MS"/>
                <w:b/>
                <w:bCs/>
                <w:highlight w:val="white"/>
              </w:rPr>
              <w:t>ACTIVIDAD</w:t>
            </w:r>
            <w:r>
              <w:rPr>
                <w:rFonts w:ascii="Comic Sans MS" w:eastAsia="Comic Sans MS" w:hAnsi="Comic Sans MS" w:cs="Comic Sans MS"/>
                <w:highlight w:val="white"/>
              </w:rPr>
              <w:t>:</w:t>
            </w:r>
          </w:p>
          <w:p w14:paraId="7D5135A7" w14:textId="77777777" w:rsidR="00364C52" w:rsidRDefault="00364C52" w:rsidP="004F3926">
            <w:pPr>
              <w:widowControl w:val="0"/>
              <w:pBdr>
                <w:top w:val="nil"/>
                <w:left w:val="nil"/>
                <w:bottom w:val="nil"/>
                <w:right w:val="nil"/>
                <w:between w:val="nil"/>
              </w:pBdr>
              <w:spacing w:after="0" w:line="240" w:lineRule="auto"/>
              <w:rPr>
                <w:rFonts w:ascii="Comic Sans MS" w:eastAsia="Comic Sans MS" w:hAnsi="Comic Sans MS" w:cs="Comic Sans MS"/>
                <w:highlight w:val="white"/>
              </w:rPr>
            </w:pPr>
          </w:p>
          <w:p w14:paraId="2F8436A3" w14:textId="77777777" w:rsidR="00364C52" w:rsidRDefault="00B87441" w:rsidP="004F3926">
            <w:pPr>
              <w:widowControl w:val="0"/>
              <w:pBdr>
                <w:top w:val="nil"/>
                <w:left w:val="nil"/>
                <w:bottom w:val="nil"/>
                <w:right w:val="nil"/>
                <w:between w:val="nil"/>
              </w:pBdr>
              <w:spacing w:after="0" w:line="240" w:lineRule="auto"/>
              <w:rPr>
                <w:rFonts w:ascii="Comic Sans MS" w:eastAsia="Comic Sans MS" w:hAnsi="Comic Sans MS" w:cs="Comic Sans MS"/>
                <w:highlight w:val="white"/>
              </w:rPr>
            </w:pPr>
            <w:r>
              <w:rPr>
                <w:rFonts w:ascii="Comic Sans MS" w:eastAsia="Comic Sans MS" w:hAnsi="Comic Sans MS" w:cs="Comic Sans MS"/>
                <w:noProof/>
                <w:highlight w:val="white"/>
                <w:lang w:val="es-CO"/>
              </w:rPr>
              <w:lastRenderedPageBreak/>
              <w:drawing>
                <wp:inline distT="114300" distB="114300" distL="114300" distR="114300" wp14:anchorId="72ECFD57" wp14:editId="71B2A712">
                  <wp:extent cx="4286250" cy="5791200"/>
                  <wp:effectExtent l="0" t="0" r="0" b="0"/>
                  <wp:docPr id="2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4286250" cy="5791200"/>
                          </a:xfrm>
                          <a:prstGeom prst="rect">
                            <a:avLst/>
                          </a:prstGeom>
                          <a:ln/>
                        </pic:spPr>
                      </pic:pic>
                    </a:graphicData>
                  </a:graphic>
                </wp:inline>
              </w:drawing>
            </w:r>
          </w:p>
        </w:tc>
      </w:tr>
    </w:tbl>
    <w:p w14:paraId="34E15AFC" w14:textId="7FAD5A2A" w:rsidR="00364C52" w:rsidRDefault="008179E4" w:rsidP="004F3926">
      <w:pPr>
        <w:shd w:val="clear" w:color="auto" w:fill="FFFFFF"/>
        <w:spacing w:after="0" w:line="240" w:lineRule="auto"/>
        <w:rPr>
          <w:rFonts w:ascii="Comic Sans MS" w:eastAsia="Comic Sans MS" w:hAnsi="Comic Sans MS" w:cs="Comic Sans MS"/>
        </w:rPr>
      </w:pPr>
      <w:r>
        <w:rPr>
          <w:rFonts w:ascii="Comic Sans MS" w:eastAsia="Comic Sans MS" w:hAnsi="Comic Sans MS" w:cs="Comic Sans MS"/>
        </w:rPr>
        <w:lastRenderedPageBreak/>
        <w:t xml:space="preserve"> </w:t>
      </w:r>
    </w:p>
    <w:sectPr w:rsidR="00364C52" w:rsidSect="004F3926">
      <w:headerReference w:type="default" r:id="rId15"/>
      <w:pgSz w:w="12240" w:h="20160" w:code="5"/>
      <w:pgMar w:top="1134" w:right="1134" w:bottom="1701" w:left="1134"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ACC633" w14:textId="77777777" w:rsidR="00EC4AA8" w:rsidRDefault="00EC4AA8">
      <w:pPr>
        <w:spacing w:after="0" w:line="240" w:lineRule="auto"/>
      </w:pPr>
      <w:r>
        <w:separator/>
      </w:r>
    </w:p>
  </w:endnote>
  <w:endnote w:type="continuationSeparator" w:id="0">
    <w:p w14:paraId="18C83072" w14:textId="77777777" w:rsidR="00EC4AA8" w:rsidRDefault="00EC4A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E88CC8" w14:textId="77777777" w:rsidR="00EC4AA8" w:rsidRDefault="00EC4AA8">
      <w:pPr>
        <w:spacing w:after="0" w:line="240" w:lineRule="auto"/>
      </w:pPr>
      <w:r>
        <w:separator/>
      </w:r>
    </w:p>
  </w:footnote>
  <w:footnote w:type="continuationSeparator" w:id="0">
    <w:p w14:paraId="6E78B38E" w14:textId="77777777" w:rsidR="00EC4AA8" w:rsidRDefault="00EC4A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02B3B3" w14:textId="77777777" w:rsidR="00364C52" w:rsidRDefault="00B87441">
    <w:pPr>
      <w:pBdr>
        <w:top w:val="nil"/>
        <w:left w:val="nil"/>
        <w:bottom w:val="nil"/>
        <w:right w:val="nil"/>
        <w:between w:val="nil"/>
      </w:pBdr>
      <w:tabs>
        <w:tab w:val="center" w:pos="4419"/>
        <w:tab w:val="right" w:pos="8838"/>
      </w:tabs>
      <w:spacing w:after="0" w:line="240" w:lineRule="auto"/>
      <w:jc w:val="both"/>
      <w:rPr>
        <w:color w:val="000000"/>
      </w:rPr>
    </w:pPr>
    <w:r>
      <w:rPr>
        <w:noProof/>
        <w:lang w:val="es-CO"/>
      </w:rPr>
      <w:drawing>
        <wp:anchor distT="0" distB="0" distL="114300" distR="114300" simplePos="0" relativeHeight="251658240" behindDoc="0" locked="0" layoutInCell="1" hidden="0" allowOverlap="1" wp14:anchorId="7E112DD6" wp14:editId="741859DC">
          <wp:simplePos x="0" y="0"/>
          <wp:positionH relativeFrom="column">
            <wp:posOffset>-129791</wp:posOffset>
          </wp:positionH>
          <wp:positionV relativeFrom="paragraph">
            <wp:posOffset>6541</wp:posOffset>
          </wp:positionV>
          <wp:extent cx="724535" cy="669925"/>
          <wp:effectExtent l="0" t="0" r="0" b="0"/>
          <wp:wrapSquare wrapText="bothSides" distT="0" distB="0" distL="114300" distR="114300"/>
          <wp:docPr id="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24535" cy="669925"/>
                  </a:xfrm>
                  <a:prstGeom prst="rect">
                    <a:avLst/>
                  </a:prstGeom>
                  <a:ln/>
                </pic:spPr>
              </pic:pic>
            </a:graphicData>
          </a:graphic>
        </wp:anchor>
      </w:drawing>
    </w:r>
  </w:p>
  <w:p w14:paraId="0BB4917A" w14:textId="77777777" w:rsidR="00364C52" w:rsidRDefault="00B87441">
    <w:pPr>
      <w:pBdr>
        <w:top w:val="nil"/>
        <w:left w:val="nil"/>
        <w:bottom w:val="nil"/>
        <w:right w:val="nil"/>
        <w:between w:val="nil"/>
      </w:pBdr>
      <w:tabs>
        <w:tab w:val="center" w:pos="4419"/>
        <w:tab w:val="right" w:pos="8838"/>
      </w:tabs>
      <w:spacing w:after="0" w:line="240" w:lineRule="auto"/>
      <w:jc w:val="center"/>
      <w:rPr>
        <w:color w:val="000000"/>
        <w:sz w:val="32"/>
        <w:szCs w:val="32"/>
      </w:rPr>
    </w:pPr>
    <w:r>
      <w:rPr>
        <w:color w:val="000000"/>
        <w:sz w:val="32"/>
        <w:szCs w:val="32"/>
      </w:rPr>
      <w:t>COLEGIO CARLOS ALBÁN HOLGUÍN I.E.D.</w:t>
    </w:r>
  </w:p>
  <w:p w14:paraId="293DB8AF" w14:textId="77777777" w:rsidR="00364C52" w:rsidRDefault="00B87441">
    <w:pPr>
      <w:pBdr>
        <w:top w:val="nil"/>
        <w:left w:val="nil"/>
        <w:bottom w:val="nil"/>
        <w:right w:val="nil"/>
        <w:between w:val="nil"/>
      </w:pBdr>
      <w:tabs>
        <w:tab w:val="center" w:pos="4419"/>
        <w:tab w:val="right" w:pos="8838"/>
      </w:tabs>
      <w:spacing w:after="0" w:line="240" w:lineRule="auto"/>
      <w:jc w:val="center"/>
      <w:rPr>
        <w:i/>
        <w:color w:val="000000"/>
        <w:sz w:val="24"/>
        <w:szCs w:val="24"/>
      </w:rPr>
    </w:pPr>
    <w:r>
      <w:rPr>
        <w:i/>
        <w:color w:val="000000"/>
      </w:rPr>
      <w:t>“Sueños con sentido de Vida”</w:t>
    </w:r>
  </w:p>
  <w:p w14:paraId="3FE2D05D" w14:textId="77777777" w:rsidR="00364C52" w:rsidRDefault="00B87441">
    <w:pPr>
      <w:pBdr>
        <w:top w:val="nil"/>
        <w:left w:val="nil"/>
        <w:bottom w:val="nil"/>
        <w:right w:val="nil"/>
        <w:between w:val="nil"/>
      </w:pBdr>
      <w:tabs>
        <w:tab w:val="center" w:pos="4419"/>
        <w:tab w:val="right" w:pos="8838"/>
      </w:tabs>
      <w:spacing w:after="0" w:line="240" w:lineRule="auto"/>
      <w:jc w:val="center"/>
      <w:rPr>
        <w:color w:val="000000"/>
        <w:sz w:val="32"/>
        <w:szCs w:val="32"/>
      </w:rPr>
    </w:pPr>
    <w:r>
      <w:rPr>
        <w:noProof/>
        <w:lang w:val="es-CO"/>
      </w:rPr>
      <mc:AlternateContent>
        <mc:Choice Requires="wps">
          <w:drawing>
            <wp:anchor distT="0" distB="0" distL="114300" distR="114300" simplePos="0" relativeHeight="251659264" behindDoc="0" locked="0" layoutInCell="1" hidden="0" allowOverlap="1" wp14:anchorId="653C3525" wp14:editId="51CFBFC1">
              <wp:simplePos x="0" y="0"/>
              <wp:positionH relativeFrom="column">
                <wp:posOffset>393700</wp:posOffset>
              </wp:positionH>
              <wp:positionV relativeFrom="paragraph">
                <wp:posOffset>127000</wp:posOffset>
              </wp:positionV>
              <wp:extent cx="6732905" cy="443230"/>
              <wp:effectExtent l="0" t="0" r="0" b="0"/>
              <wp:wrapNone/>
              <wp:docPr id="24" name="Rectángulo 24"/>
              <wp:cNvGraphicFramePr/>
              <a:graphic xmlns:a="http://schemas.openxmlformats.org/drawingml/2006/main">
                <a:graphicData uri="http://schemas.microsoft.com/office/word/2010/wordprocessingShape">
                  <wps:wsp>
                    <wps:cNvSpPr/>
                    <wps:spPr>
                      <a:xfrm>
                        <a:off x="1984310" y="3563148"/>
                        <a:ext cx="6723380" cy="433705"/>
                      </a:xfrm>
                      <a:prstGeom prst="rect">
                        <a:avLst/>
                      </a:prstGeom>
                      <a:solidFill>
                        <a:srgbClr val="D8D8D8"/>
                      </a:solidFill>
                      <a:ln>
                        <a:noFill/>
                      </a:ln>
                    </wps:spPr>
                    <wps:txbx>
                      <w:txbxContent>
                        <w:p w14:paraId="77D63FF2" w14:textId="77777777" w:rsidR="00364C52" w:rsidRDefault="00B87441">
                          <w:pPr>
                            <w:spacing w:line="275" w:lineRule="auto"/>
                            <w:jc w:val="center"/>
                            <w:textDirection w:val="btLr"/>
                          </w:pPr>
                          <w:r>
                            <w:rPr>
                              <w:color w:val="808080"/>
                            </w:rPr>
                            <w:t>SECRETARÍA DE EDUCACIÓN DEL DISTRITO</w:t>
                          </w:r>
                        </w:p>
                        <w:p w14:paraId="716010EF" w14:textId="77777777" w:rsidR="00364C52" w:rsidRDefault="00B87441">
                          <w:pPr>
                            <w:spacing w:after="0" w:line="360" w:lineRule="auto"/>
                            <w:jc w:val="center"/>
                            <w:textDirection w:val="btLr"/>
                          </w:pPr>
                          <w:r>
                            <w:rPr>
                              <w:color w:val="808080"/>
                            </w:rPr>
                            <w:t>Resolución 8879 Dic. 7 de 2001 y 2068 Nov. 17 de 2015          DANE 111001002909          NIT 830.028.542-3</w:t>
                          </w:r>
                        </w:p>
                        <w:p w14:paraId="0D76A1EE" w14:textId="77777777" w:rsidR="00364C52" w:rsidRDefault="00B87441">
                          <w:pPr>
                            <w:spacing w:line="275" w:lineRule="auto"/>
                            <w:jc w:val="center"/>
                            <w:textDirection w:val="btLr"/>
                          </w:pPr>
                          <w:r>
                            <w:rPr>
                              <w:color w:val="808080"/>
                            </w:rPr>
                            <w:t>Resolución 8879 Dic. 7 de 2001 y 2068 Nov. 17 de 2015          DANE 111001002909          NIT 830.028.542-3</w:t>
                          </w:r>
                        </w:p>
                      </w:txbxContent>
                    </wps:txbx>
                    <wps:bodyPr spcFirstLastPara="1" wrap="square" lIns="91425" tIns="45700" rIns="91425" bIns="45700" anchor="ctr" anchorCtr="0">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53C3525" id="Rectángulo 24" o:spid="_x0000_s1026" style="position:absolute;left:0;text-align:left;margin-left:31pt;margin-top:10pt;width:530.15pt;height:34.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" fillcolor="#d8d8d8" stroked="f">
              <v:textbox inset="2.53958mm,1.2694mm,2.53958mm,1.2694mm">
                <w:txbxContent>
                  <w:p w14:paraId="77D63FF2" w14:textId="77777777" w:rsidR="00364C52" w:rsidRDefault="00B87441">
                    <w:pPr>
                      <w:spacing w:line="275" w:lineRule="auto"/>
                      <w:jc w:val="center"/>
                      <w:textDirection w:val="btLr"/>
                    </w:pPr>
                    <w:r>
                      <w:rPr>
                        <w:color w:val="808080"/>
                      </w:rPr>
                      <w:t>SECRETARÍA DE EDUCACIÓN DEL DISTRITO</w:t>
                    </w:r>
                  </w:p>
                  <w:p w14:paraId="716010EF" w14:textId="77777777" w:rsidR="00364C52" w:rsidRDefault="00B87441">
                    <w:pPr>
                      <w:spacing w:after="0" w:line="360" w:lineRule="auto"/>
                      <w:jc w:val="center"/>
                      <w:textDirection w:val="btLr"/>
                    </w:pPr>
                    <w:r>
                      <w:rPr>
                        <w:color w:val="808080"/>
                      </w:rPr>
                      <w:t xml:space="preserve">Resolución 8879 </w:t>
                    </w:r>
                    <w:proofErr w:type="gramStart"/>
                    <w:r>
                      <w:rPr>
                        <w:color w:val="808080"/>
                      </w:rPr>
                      <w:t>Dic.</w:t>
                    </w:r>
                    <w:proofErr w:type="gramEnd"/>
                    <w:r>
                      <w:rPr>
                        <w:color w:val="808080"/>
                      </w:rPr>
                      <w:t xml:space="preserve"> 7 de 2001 y 2068 Nov. 17 de 2015          DANE 111001002909          NIT 830.028.542-3</w:t>
                    </w:r>
                  </w:p>
                  <w:p w14:paraId="0D76A1EE" w14:textId="77777777" w:rsidR="00364C52" w:rsidRDefault="00B87441">
                    <w:pPr>
                      <w:spacing w:line="275" w:lineRule="auto"/>
                      <w:jc w:val="center"/>
                      <w:textDirection w:val="btLr"/>
                    </w:pPr>
                    <w:r>
                      <w:rPr>
                        <w:color w:val="808080"/>
                      </w:rPr>
                      <w:t xml:space="preserve">Resolución 8879 </w:t>
                    </w:r>
                    <w:proofErr w:type="gramStart"/>
                    <w:r>
                      <w:rPr>
                        <w:color w:val="808080"/>
                      </w:rPr>
                      <w:t>Dic.</w:t>
                    </w:r>
                    <w:proofErr w:type="gramEnd"/>
                    <w:r>
                      <w:rPr>
                        <w:color w:val="808080"/>
                      </w:rPr>
                      <w:t xml:space="preserve"> 7 de 2001 y 2068 Nov. 17 de 2015          DANE 111001002909          NIT 830.028.542-3</w:t>
                    </w:r>
                  </w:p>
                </w:txbxContent>
              </v:textbox>
            </v:rect>
          </w:pict>
        </mc:Fallback>
      </mc:AlternateContent>
    </w:r>
  </w:p>
  <w:p w14:paraId="7B6061DD" w14:textId="77777777" w:rsidR="00364C52" w:rsidRDefault="00B87441">
    <w:pPr>
      <w:pBdr>
        <w:top w:val="nil"/>
        <w:left w:val="nil"/>
        <w:bottom w:val="nil"/>
        <w:right w:val="nil"/>
        <w:between w:val="nil"/>
      </w:pBdr>
      <w:tabs>
        <w:tab w:val="center" w:pos="4419"/>
        <w:tab w:val="right" w:pos="8838"/>
      </w:tabs>
      <w:spacing w:after="0" w:line="240" w:lineRule="auto"/>
      <w:jc w:val="both"/>
      <w:rPr>
        <w:color w:val="000000"/>
        <w:sz w:val="24"/>
        <w:szCs w:val="24"/>
      </w:rPr>
    </w:pPr>
    <w:r>
      <w:rPr>
        <w:noProof/>
        <w:lang w:val="es-CO"/>
      </w:rPr>
      <mc:AlternateContent>
        <mc:Choice Requires="wpg">
          <w:drawing>
            <wp:anchor distT="0" distB="0" distL="114300" distR="114300" simplePos="0" relativeHeight="251660288" behindDoc="0" locked="0" layoutInCell="1" hidden="0" allowOverlap="1" wp14:anchorId="29FC3DDC" wp14:editId="4CDDE63B">
              <wp:simplePos x="0" y="0"/>
              <wp:positionH relativeFrom="column">
                <wp:posOffset>-317499</wp:posOffset>
              </wp:positionH>
              <wp:positionV relativeFrom="paragraph">
                <wp:posOffset>114300</wp:posOffset>
              </wp:positionV>
              <wp:extent cx="6723380" cy="19050"/>
              <wp:effectExtent l="0" t="0" r="0" b="0"/>
              <wp:wrapNone/>
              <wp:docPr id="23" name="Conector recto de flecha 23"/>
              <wp:cNvGraphicFramePr/>
              <a:graphic xmlns:a="http://schemas.openxmlformats.org/drawingml/2006/main">
                <a:graphicData uri="http://schemas.microsoft.com/office/word/2010/wordprocessingShape">
                  <wps:wsp>
                    <wps:cNvCnPr/>
                    <wps:spPr>
                      <a:xfrm>
                        <a:off x="1984310" y="3780000"/>
                        <a:ext cx="6723380" cy="0"/>
                      </a:xfrm>
                      <a:prstGeom prst="straightConnector1">
                        <a:avLst/>
                      </a:prstGeom>
                      <a:noFill/>
                      <a:ln w="19050" cap="flat" cmpd="sng">
                        <a:solidFill>
                          <a:schemeClr val="accent5"/>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-317499</wp:posOffset>
              </wp:positionH>
              <wp:positionV relativeFrom="paragraph">
                <wp:posOffset>114300</wp:posOffset>
              </wp:positionV>
              <wp:extent cx="6723380" cy="19050"/>
              <wp:effectExtent b="0" l="0" r="0" t="0"/>
              <wp:wrapNone/>
              <wp:docPr id="23" name="image4.png"/>
              <a:graphic>
                <a:graphicData uri="http://schemas.openxmlformats.org/drawingml/2006/picture">
                  <pic:pic>
                    <pic:nvPicPr>
                      <pic:cNvPr id="0" name="image4.png"/>
                      <pic:cNvPicPr preferRelativeResize="0"/>
                    </pic:nvPicPr>
                    <pic:blipFill>
                      <a:blip r:embed="rId3"/>
                      <a:srcRect/>
                      <a:stretch>
                        <a:fillRect/>
                      </a:stretch>
                    </pic:blipFill>
                    <pic:spPr>
                      <a:xfrm>
                        <a:off x="0" y="0"/>
                        <a:ext cx="6723380" cy="19050"/>
                      </a:xfrm>
                      <a:prstGeom prst="rect"/>
                      <a:ln/>
                    </pic:spPr>
                  </pic:pic>
                </a:graphicData>
              </a:graphic>
            </wp:anchor>
          </w:drawing>
        </mc:Fallback>
      </mc:AlternateContent>
    </w:r>
  </w:p>
  <w:p w14:paraId="3B975292" w14:textId="77777777" w:rsidR="00364C52" w:rsidRDefault="00364C52">
    <w:pPr>
      <w:pBdr>
        <w:top w:val="nil"/>
        <w:left w:val="nil"/>
        <w:bottom w:val="nil"/>
        <w:right w:val="nil"/>
        <w:between w:val="nil"/>
      </w:pBdr>
      <w:tabs>
        <w:tab w:val="center" w:pos="4419"/>
        <w:tab w:val="right" w:pos="8838"/>
      </w:tabs>
      <w:spacing w:after="0" w:line="240" w:lineRule="auto"/>
      <w:jc w:val="both"/>
      <w:rPr>
        <w:color w:val="000000"/>
      </w:rPr>
    </w:pPr>
  </w:p>
  <w:p w14:paraId="37478B79" w14:textId="77777777" w:rsidR="00364C52" w:rsidRDefault="00364C52">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F90634"/>
    <w:multiLevelType w:val="multilevel"/>
    <w:tmpl w:val="46EEAC88"/>
    <w:lvl w:ilvl="0">
      <w:start w:val="1"/>
      <w:numFmt w:val="bullet"/>
      <w:lvlText w:val="○"/>
      <w:lvlJc w:val="left"/>
      <w:pPr>
        <w:ind w:left="720" w:hanging="360"/>
      </w:pPr>
      <w:rPr>
        <w:rFonts w:ascii="Arial" w:eastAsia="Arial" w:hAnsi="Arial" w:cs="Arial"/>
        <w:color w:val="333333"/>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1AD10447"/>
    <w:multiLevelType w:val="multilevel"/>
    <w:tmpl w:val="B1BE357C"/>
    <w:lvl w:ilvl="0">
      <w:start w:val="1"/>
      <w:numFmt w:val="decimal"/>
      <w:lvlText w:val="%1."/>
      <w:lvlJc w:val="left"/>
      <w:pPr>
        <w:ind w:left="720" w:hanging="360"/>
      </w:pPr>
      <w:rPr>
        <w:rFonts w:ascii="Arial" w:eastAsia="Arial" w:hAnsi="Arial" w:cs="Arial"/>
        <w:color w:val="333333"/>
        <w:sz w:val="23"/>
        <w:szCs w:val="2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nsid w:val="3F3504D5"/>
    <w:multiLevelType w:val="multilevel"/>
    <w:tmpl w:val="37F050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7A375140"/>
    <w:multiLevelType w:val="multilevel"/>
    <w:tmpl w:val="9A08D1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4C52"/>
    <w:rsid w:val="00364C52"/>
    <w:rsid w:val="004F3926"/>
    <w:rsid w:val="008179E4"/>
    <w:rsid w:val="00B87441"/>
    <w:rsid w:val="00EB6F72"/>
    <w:rsid w:val="00EC4AA8"/>
    <w:rsid w:val="00F841B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2DFF1D"/>
  <w15:docId w15:val="{1B9C079A-4068-4EB1-9B84-C70EBA612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ES" w:eastAsia="es-C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paragraph" w:styleId="Textodeglobo">
    <w:name w:val="Balloon Text"/>
    <w:basedOn w:val="Normal"/>
    <w:link w:val="TextodegloboCar"/>
    <w:uiPriority w:val="99"/>
    <w:semiHidden/>
    <w:unhideWhenUsed/>
    <w:rsid w:val="00D9198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91987"/>
    <w:rPr>
      <w:rFonts w:ascii="Tahoma" w:hAnsi="Tahoma" w:cs="Tahoma"/>
      <w:sz w:val="16"/>
      <w:szCs w:val="16"/>
    </w:rPr>
  </w:style>
  <w:style w:type="paragraph" w:styleId="Encabezado">
    <w:name w:val="header"/>
    <w:basedOn w:val="Normal"/>
    <w:link w:val="EncabezadoCar"/>
    <w:uiPriority w:val="99"/>
    <w:unhideWhenUsed/>
    <w:rsid w:val="0065752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5752E"/>
  </w:style>
  <w:style w:type="paragraph" w:styleId="Piedepgina">
    <w:name w:val="footer"/>
    <w:basedOn w:val="Normal"/>
    <w:link w:val="PiedepginaCar"/>
    <w:uiPriority w:val="99"/>
    <w:unhideWhenUsed/>
    <w:rsid w:val="0065752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5752E"/>
  </w:style>
  <w:style w:type="character" w:styleId="Hipervnculo">
    <w:name w:val="Hyperlink"/>
    <w:basedOn w:val="Fuentedeprrafopredeter"/>
    <w:uiPriority w:val="99"/>
    <w:unhideWhenUsed/>
    <w:rsid w:val="003212FA"/>
    <w:rPr>
      <w:color w:val="0563C1" w:themeColor="hyperlink"/>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www.youtube.com/watch?v=b8X1Gnr0b68" TargetMode="External"/><Relationship Id="rId13"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youtu.be/tH2iOY-ZHnk"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nsbrqUGMN_4"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youtu.be/_cUyR9EoOY8" TargetMode="External"/><Relationship Id="rId4" Type="http://schemas.openxmlformats.org/officeDocument/2006/relationships/settings" Target="settings.xml"/><Relationship Id="rId9" Type="http://schemas.openxmlformats.org/officeDocument/2006/relationships/hyperlink" Target="https://youtu.be/7ixrpM9kPUU" TargetMode="Externa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WxEPMNFNOpvRCX09HXahiT0Eu8w==">AMUW2mVnyACMzuPdFqq5BRtiIfHVn8dn8O8eB6eHR487rbJRAfUA7YDC9448zoumuHw1ZsV195RxjbWkokCupcYcnhYbJnEYfmw6psFYrF+/43XC+5StCmf+r763Kac1LNow2+Maq+4/z7eJlwWgBZupMyJpf2rb/A==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842</Words>
  <Characters>4634</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Marce Rivera</dc:creator>
  <cp:lastModifiedBy>ADRILOPA</cp:lastModifiedBy>
  <cp:revision>2</cp:revision>
  <dcterms:created xsi:type="dcterms:W3CDTF">2020-06-03T16:01:00Z</dcterms:created>
  <dcterms:modified xsi:type="dcterms:W3CDTF">2020-06-03T16:01:00Z</dcterms:modified>
</cp:coreProperties>
</file>